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916" w:rsidRPr="003E1916" w:rsidRDefault="003E1916" w:rsidP="00486942">
      <w:pPr>
        <w:pStyle w:val="PlainText"/>
        <w:rPr>
          <w:rFonts w:ascii="Courier New" w:hAnsi="Courier New" w:cs="Courier New"/>
          <w:lang w:val="ru-RU"/>
        </w:rPr>
      </w:pPr>
      <w:r w:rsidRPr="003E1916">
        <w:rPr>
          <w:rFonts w:ascii="Courier New" w:hAnsi="Courier New" w:cs="Courier New"/>
          <w:lang w:val="ru-RU"/>
        </w:rPr>
        <w:t>НАРЕДБА</w:t>
      </w:r>
    </w:p>
    <w:p w:rsidR="003E1916" w:rsidRPr="003E1916" w:rsidRDefault="003E1916" w:rsidP="00486942">
      <w:pPr>
        <w:pStyle w:val="PlainText"/>
        <w:rPr>
          <w:rFonts w:ascii="Courier New" w:hAnsi="Courier New" w:cs="Courier New"/>
          <w:lang w:val="ru-RU"/>
        </w:rPr>
      </w:pPr>
    </w:p>
    <w:p w:rsidR="003E1916" w:rsidRPr="003E1916" w:rsidRDefault="003E1916" w:rsidP="00486942">
      <w:pPr>
        <w:pStyle w:val="PlainText"/>
        <w:rPr>
          <w:rFonts w:ascii="Courier New" w:hAnsi="Courier New" w:cs="Courier New"/>
          <w:lang w:val="ru-RU"/>
        </w:rPr>
      </w:pPr>
      <w:r w:rsidRPr="003E1916">
        <w:rPr>
          <w:rFonts w:ascii="Courier New" w:hAnsi="Courier New" w:cs="Courier New"/>
          <w:lang w:val="ru-RU"/>
        </w:rPr>
        <w:t>ЗА СТРУКТУРАТА И ОРГАНИЗАЦИЯТА НА РАБОТНАТА ЗАПЛАТА</w:t>
      </w:r>
    </w:p>
    <w:p w:rsidR="003E1916" w:rsidRPr="003E1916" w:rsidRDefault="003E1916" w:rsidP="00486942">
      <w:pPr>
        <w:pStyle w:val="PlainText"/>
        <w:rPr>
          <w:rFonts w:ascii="Courier New" w:hAnsi="Courier New" w:cs="Courier New"/>
          <w:lang w:val="ru-RU"/>
        </w:rPr>
      </w:pPr>
    </w:p>
    <w:p w:rsidR="003E1916" w:rsidRPr="003E1916" w:rsidRDefault="003E1916" w:rsidP="00486942">
      <w:pPr>
        <w:pStyle w:val="PlainText"/>
        <w:rPr>
          <w:rFonts w:ascii="Courier New" w:hAnsi="Courier New" w:cs="Courier New"/>
          <w:lang w:val="ru-RU"/>
        </w:rPr>
      </w:pPr>
      <w:r w:rsidRPr="003E1916">
        <w:rPr>
          <w:rFonts w:ascii="Courier New" w:hAnsi="Courier New" w:cs="Courier New"/>
          <w:lang w:val="ru-RU"/>
        </w:rPr>
        <w:t>Обнародвана, ДВ, бр. 9 от 2007 г., в сила от 1 юли 2007 г.,</w:t>
      </w:r>
    </w:p>
    <w:p w:rsidR="003E1916" w:rsidRPr="003E1916" w:rsidRDefault="003E1916" w:rsidP="00486942">
      <w:pPr>
        <w:pStyle w:val="PlainText"/>
        <w:rPr>
          <w:rFonts w:ascii="Courier New" w:hAnsi="Courier New" w:cs="Courier New"/>
          <w:lang w:val="ru-RU"/>
        </w:rPr>
      </w:pPr>
      <w:r w:rsidRPr="003E1916">
        <w:rPr>
          <w:rFonts w:ascii="Courier New" w:hAnsi="Courier New" w:cs="Courier New"/>
          <w:lang w:val="ru-RU"/>
        </w:rPr>
        <w:t>доп., бр. 56 от 2007 г., изм. и доп., бр. 83 от 2007 г.,</w:t>
      </w:r>
    </w:p>
    <w:p w:rsidR="003E1916" w:rsidRPr="003E1916" w:rsidRDefault="003E1916" w:rsidP="00486942">
      <w:pPr>
        <w:pStyle w:val="PlainText"/>
        <w:rPr>
          <w:rFonts w:ascii="Courier New" w:hAnsi="Courier New" w:cs="Courier New"/>
          <w:lang w:val="ru-RU"/>
        </w:rPr>
      </w:pPr>
      <w:r w:rsidRPr="003E1916">
        <w:rPr>
          <w:rFonts w:ascii="Courier New" w:hAnsi="Courier New" w:cs="Courier New"/>
          <w:lang w:val="ru-RU"/>
        </w:rPr>
        <w:t>в сила от 1 юли 2007 г., бр. 11 от 2008 г.,</w:t>
      </w:r>
    </w:p>
    <w:p w:rsidR="003E1916" w:rsidRPr="003E1916" w:rsidRDefault="003E1916" w:rsidP="00486942">
      <w:pPr>
        <w:pStyle w:val="PlainText"/>
        <w:rPr>
          <w:rFonts w:ascii="Courier New" w:hAnsi="Courier New" w:cs="Courier New"/>
          <w:lang w:val="ru-RU"/>
        </w:rPr>
      </w:pPr>
      <w:r w:rsidRPr="003E1916">
        <w:rPr>
          <w:rFonts w:ascii="Courier New" w:hAnsi="Courier New" w:cs="Courier New"/>
          <w:lang w:val="ru-RU"/>
        </w:rPr>
        <w:t>бр. 10 и бр. 67 от 2009 г., доп., бр. 95 от 2011 г., в сила от 15 март 2012 г.,</w:t>
      </w:r>
    </w:p>
    <w:p w:rsidR="003E1916" w:rsidRPr="003E1916" w:rsidRDefault="003E1916" w:rsidP="00486942">
      <w:pPr>
        <w:pStyle w:val="PlainText"/>
        <w:rPr>
          <w:rFonts w:ascii="Courier New" w:hAnsi="Courier New" w:cs="Courier New"/>
          <w:lang w:val="ru-RU"/>
        </w:rPr>
      </w:pPr>
      <w:r w:rsidRPr="003E1916">
        <w:rPr>
          <w:rFonts w:ascii="Courier New" w:hAnsi="Courier New" w:cs="Courier New"/>
          <w:lang w:val="ru-RU"/>
        </w:rPr>
        <w:t>изм., бр. 21 от 2012 г., в сила от 15 март 2012 г., доп., бр. 49 от 2012 г.,</w:t>
      </w:r>
    </w:p>
    <w:p w:rsidR="003E1916" w:rsidRPr="003E1916" w:rsidRDefault="003E1916" w:rsidP="00486942">
      <w:pPr>
        <w:pStyle w:val="PlainText"/>
        <w:rPr>
          <w:rFonts w:ascii="Courier New" w:hAnsi="Courier New" w:cs="Courier New"/>
          <w:lang w:val="ru-RU"/>
        </w:rPr>
      </w:pPr>
      <w:r w:rsidRPr="003E1916">
        <w:rPr>
          <w:rFonts w:ascii="Courier New" w:hAnsi="Courier New" w:cs="Courier New"/>
          <w:lang w:val="ru-RU"/>
        </w:rPr>
        <w:t>в сила от 1 юли 2012 г.</w:t>
      </w:r>
    </w:p>
    <w:p w:rsidR="003E1916" w:rsidRPr="003E1916" w:rsidRDefault="003E1916" w:rsidP="00486942">
      <w:pPr>
        <w:pStyle w:val="PlainText"/>
        <w:rPr>
          <w:rFonts w:ascii="Courier New" w:hAnsi="Courier New" w:cs="Courier New"/>
          <w:lang w:val="ru-RU"/>
        </w:rPr>
      </w:pPr>
    </w:p>
    <w:p w:rsidR="003E1916" w:rsidRPr="003E1916" w:rsidRDefault="003E1916" w:rsidP="00486942">
      <w:pPr>
        <w:pStyle w:val="PlainText"/>
        <w:rPr>
          <w:rFonts w:ascii="Courier New" w:hAnsi="Courier New" w:cs="Courier New"/>
          <w:lang w:val="ru-RU"/>
        </w:rPr>
      </w:pPr>
    </w:p>
    <w:p w:rsidR="003E1916" w:rsidRPr="003E1916" w:rsidRDefault="003E1916" w:rsidP="00486942">
      <w:pPr>
        <w:pStyle w:val="PlainText"/>
        <w:rPr>
          <w:rFonts w:ascii="Courier New" w:hAnsi="Courier New" w:cs="Courier New"/>
          <w:lang w:val="ru-RU"/>
        </w:rPr>
      </w:pPr>
      <w:r w:rsidRPr="003E1916">
        <w:rPr>
          <w:rFonts w:ascii="Courier New" w:hAnsi="Courier New" w:cs="Courier New"/>
          <w:lang w:val="ru-RU"/>
        </w:rPr>
        <w:t>Глава първа</w:t>
      </w:r>
    </w:p>
    <w:p w:rsidR="003E1916" w:rsidRPr="003E1916" w:rsidRDefault="003E1916" w:rsidP="00486942">
      <w:pPr>
        <w:pStyle w:val="PlainText"/>
        <w:rPr>
          <w:rFonts w:ascii="Courier New" w:hAnsi="Courier New" w:cs="Courier New"/>
          <w:lang w:val="ru-RU"/>
        </w:rPr>
      </w:pPr>
      <w:r w:rsidRPr="003E1916">
        <w:rPr>
          <w:rFonts w:ascii="Courier New" w:hAnsi="Courier New" w:cs="Courier New"/>
          <w:lang w:val="ru-RU"/>
        </w:rPr>
        <w:t>ОБЩИ ПОЛОЖЕНИЯ</w:t>
      </w:r>
    </w:p>
    <w:p w:rsidR="003E1916" w:rsidRPr="003E1916" w:rsidRDefault="003E1916" w:rsidP="00486942">
      <w:pPr>
        <w:pStyle w:val="PlainText"/>
        <w:rPr>
          <w:rFonts w:ascii="Courier New" w:hAnsi="Courier New" w:cs="Courier New"/>
          <w:lang w:val="ru-RU"/>
        </w:rPr>
      </w:pPr>
    </w:p>
    <w:p w:rsidR="003E1916" w:rsidRPr="003E1916" w:rsidRDefault="003E1916" w:rsidP="00486942">
      <w:pPr>
        <w:pStyle w:val="PlainText"/>
        <w:rPr>
          <w:rFonts w:ascii="Courier New" w:hAnsi="Courier New" w:cs="Courier New"/>
          <w:lang w:val="ru-RU"/>
        </w:rPr>
      </w:pPr>
      <w:r w:rsidRPr="003E1916">
        <w:rPr>
          <w:rFonts w:ascii="Courier New" w:hAnsi="Courier New" w:cs="Courier New"/>
          <w:lang w:val="ru-RU"/>
        </w:rPr>
        <w:t>Чл. 1. С наредбата се определят структурата и организацията на работната заплата, видовете и минималните размери на допълнителните трудови възнаграждения, редът и начинът за определяне и изчисляване на трудовите възнаграждения на работниците и служителите.</w:t>
      </w:r>
    </w:p>
    <w:p w:rsidR="003E1916" w:rsidRPr="003E1916" w:rsidRDefault="003E1916" w:rsidP="00486942">
      <w:pPr>
        <w:pStyle w:val="PlainText"/>
        <w:rPr>
          <w:rFonts w:ascii="Courier New" w:hAnsi="Courier New" w:cs="Courier New"/>
          <w:lang w:val="ru-RU"/>
        </w:rPr>
      </w:pPr>
      <w:r w:rsidRPr="003E1916">
        <w:rPr>
          <w:rFonts w:ascii="Courier New" w:hAnsi="Courier New" w:cs="Courier New"/>
          <w:lang w:val="ru-RU"/>
        </w:rPr>
        <w:t>Чл. 2. (1) Наредбата се прилага при:</w:t>
      </w:r>
    </w:p>
    <w:p w:rsidR="003E1916" w:rsidRPr="003E1916" w:rsidRDefault="003E1916" w:rsidP="00486942">
      <w:pPr>
        <w:pStyle w:val="PlainText"/>
        <w:rPr>
          <w:rFonts w:ascii="Courier New" w:hAnsi="Courier New" w:cs="Courier New"/>
          <w:lang w:val="ru-RU"/>
        </w:rPr>
      </w:pPr>
      <w:r w:rsidRPr="003E1916">
        <w:rPr>
          <w:rFonts w:ascii="Courier New" w:hAnsi="Courier New" w:cs="Courier New"/>
          <w:lang w:val="ru-RU"/>
        </w:rPr>
        <w:t>1. провеждане на колективно трудово договаряне;</w:t>
      </w:r>
    </w:p>
    <w:p w:rsidR="003E1916" w:rsidRPr="003E1916" w:rsidRDefault="003E1916" w:rsidP="00486942">
      <w:pPr>
        <w:pStyle w:val="PlainText"/>
        <w:rPr>
          <w:rFonts w:ascii="Courier New" w:hAnsi="Courier New" w:cs="Courier New"/>
          <w:lang w:val="ru-RU"/>
        </w:rPr>
      </w:pPr>
      <w:r w:rsidRPr="003E1916">
        <w:rPr>
          <w:rFonts w:ascii="Courier New" w:hAnsi="Courier New" w:cs="Courier New"/>
          <w:lang w:val="ru-RU"/>
        </w:rPr>
        <w:t>2. (изм., ДВ, бр. 83 от 2007 г.) разработване и утвърждаване на вътрешни правила за работната заплата и свързани с тях други вътрешни актове на предприятието;</w:t>
      </w:r>
    </w:p>
    <w:p w:rsidR="003E1916" w:rsidRPr="003E1916" w:rsidRDefault="003E1916" w:rsidP="00486942">
      <w:pPr>
        <w:pStyle w:val="PlainText"/>
        <w:rPr>
          <w:rFonts w:ascii="Courier New" w:hAnsi="Courier New" w:cs="Courier New"/>
          <w:lang w:val="ru-RU"/>
        </w:rPr>
      </w:pPr>
      <w:r w:rsidRPr="003E1916">
        <w:rPr>
          <w:rFonts w:ascii="Courier New" w:hAnsi="Courier New" w:cs="Courier New"/>
          <w:lang w:val="ru-RU"/>
        </w:rPr>
        <w:t>3. възникване, изменение и прекратяване на трудовото правоотношение, както и при договарянето на условията по трудовото правоотношение;</w:t>
      </w:r>
    </w:p>
    <w:p w:rsidR="003E1916" w:rsidRPr="003E1916" w:rsidRDefault="003E1916" w:rsidP="00486942">
      <w:pPr>
        <w:pStyle w:val="PlainText"/>
        <w:rPr>
          <w:rFonts w:ascii="Courier New" w:hAnsi="Courier New" w:cs="Courier New"/>
          <w:lang w:val="ru-RU"/>
        </w:rPr>
      </w:pPr>
      <w:r w:rsidRPr="003E1916">
        <w:rPr>
          <w:rFonts w:ascii="Courier New" w:hAnsi="Courier New" w:cs="Courier New"/>
          <w:lang w:val="ru-RU"/>
        </w:rPr>
        <w:t>4. определяне и изчисляване на трудовите възнаграждения на работниците и служителите.</w:t>
      </w:r>
    </w:p>
    <w:p w:rsidR="003E1916" w:rsidRPr="003E1916" w:rsidRDefault="003E1916" w:rsidP="00486942">
      <w:pPr>
        <w:pStyle w:val="PlainText"/>
        <w:rPr>
          <w:rFonts w:ascii="Courier New" w:hAnsi="Courier New" w:cs="Courier New"/>
          <w:lang w:val="ru-RU"/>
        </w:rPr>
      </w:pPr>
      <w:r w:rsidRPr="003E1916">
        <w:rPr>
          <w:rFonts w:ascii="Courier New" w:hAnsi="Courier New" w:cs="Courier New"/>
          <w:lang w:val="ru-RU"/>
        </w:rPr>
        <w:t>(2) Наредбата се прилага за работниците и служителите по трудово правоотношение във всички предприятия по смисъла на § 1, т. 2 от допълнителните разпоредби на Кодекса на труда независимо от формата на собственост и източниците на финансиране.</w:t>
      </w:r>
    </w:p>
    <w:p w:rsidR="003E1916" w:rsidRPr="003E1916" w:rsidRDefault="003E1916" w:rsidP="00486942">
      <w:pPr>
        <w:pStyle w:val="PlainText"/>
        <w:rPr>
          <w:rFonts w:ascii="Courier New" w:hAnsi="Courier New" w:cs="Courier New"/>
          <w:lang w:val="ru-RU"/>
        </w:rPr>
      </w:pPr>
      <w:r w:rsidRPr="003E1916">
        <w:rPr>
          <w:rFonts w:ascii="Courier New" w:hAnsi="Courier New" w:cs="Courier New"/>
          <w:lang w:val="ru-RU"/>
        </w:rPr>
        <w:t>(3) (Нова, ДВ, бр. 95 от 2011 г., отм., бр. 21 от 2012 г., нова, ДВ, бр. 49 от 2012 г.) Наредбата не се прилага за служителите по трудово правоотношение в държавната администрация, за които се прилага чл. 107а от Кодекса на труда.</w:t>
      </w:r>
    </w:p>
    <w:p w:rsidR="003E1916" w:rsidRPr="003E1916" w:rsidRDefault="003E1916" w:rsidP="00486942">
      <w:pPr>
        <w:pStyle w:val="PlainText"/>
        <w:rPr>
          <w:rFonts w:ascii="Courier New" w:hAnsi="Courier New" w:cs="Courier New"/>
          <w:lang w:val="ru-RU"/>
        </w:rPr>
      </w:pPr>
    </w:p>
    <w:p w:rsidR="003E1916" w:rsidRPr="003E1916" w:rsidRDefault="003E1916" w:rsidP="00486942">
      <w:pPr>
        <w:pStyle w:val="PlainText"/>
        <w:rPr>
          <w:rFonts w:ascii="Courier New" w:hAnsi="Courier New" w:cs="Courier New"/>
          <w:lang w:val="ru-RU"/>
        </w:rPr>
      </w:pPr>
      <w:r w:rsidRPr="003E1916">
        <w:rPr>
          <w:rFonts w:ascii="Courier New" w:hAnsi="Courier New" w:cs="Courier New"/>
          <w:lang w:val="ru-RU"/>
        </w:rPr>
        <w:t>Глава втора</w:t>
      </w:r>
    </w:p>
    <w:p w:rsidR="003E1916" w:rsidRPr="003E1916" w:rsidRDefault="003E1916" w:rsidP="00486942">
      <w:pPr>
        <w:pStyle w:val="PlainText"/>
        <w:rPr>
          <w:rFonts w:ascii="Courier New" w:hAnsi="Courier New" w:cs="Courier New"/>
          <w:lang w:val="ru-RU"/>
        </w:rPr>
      </w:pPr>
      <w:r w:rsidRPr="003E1916">
        <w:rPr>
          <w:rFonts w:ascii="Courier New" w:hAnsi="Courier New" w:cs="Courier New"/>
          <w:lang w:val="ru-RU"/>
        </w:rPr>
        <w:t>СТРУКТУРА НА РАБОТНАТА ЗАПЛАТА</w:t>
      </w:r>
    </w:p>
    <w:p w:rsidR="003E1916" w:rsidRPr="003E1916" w:rsidRDefault="003E1916" w:rsidP="00486942">
      <w:pPr>
        <w:pStyle w:val="PlainText"/>
        <w:rPr>
          <w:rFonts w:ascii="Courier New" w:hAnsi="Courier New" w:cs="Courier New"/>
          <w:lang w:val="ru-RU"/>
        </w:rPr>
      </w:pPr>
    </w:p>
    <w:p w:rsidR="003E1916" w:rsidRPr="003E1916" w:rsidRDefault="003E1916" w:rsidP="00486942">
      <w:pPr>
        <w:pStyle w:val="PlainText"/>
        <w:rPr>
          <w:rFonts w:ascii="Courier New" w:hAnsi="Courier New" w:cs="Courier New"/>
          <w:lang w:val="ru-RU"/>
        </w:rPr>
      </w:pPr>
      <w:r w:rsidRPr="003E1916">
        <w:rPr>
          <w:rFonts w:ascii="Courier New" w:hAnsi="Courier New" w:cs="Courier New"/>
          <w:lang w:val="ru-RU"/>
        </w:rPr>
        <w:t>Раздел I</w:t>
      </w:r>
    </w:p>
    <w:p w:rsidR="003E1916" w:rsidRPr="003E1916" w:rsidRDefault="003E1916" w:rsidP="00486942">
      <w:pPr>
        <w:pStyle w:val="PlainText"/>
        <w:rPr>
          <w:rFonts w:ascii="Courier New" w:hAnsi="Courier New" w:cs="Courier New"/>
          <w:lang w:val="ru-RU"/>
        </w:rPr>
      </w:pPr>
      <w:r w:rsidRPr="003E1916">
        <w:rPr>
          <w:rFonts w:ascii="Courier New" w:hAnsi="Courier New" w:cs="Courier New"/>
          <w:lang w:val="ru-RU"/>
        </w:rPr>
        <w:t>Брутна работна заплата</w:t>
      </w:r>
    </w:p>
    <w:p w:rsidR="003E1916" w:rsidRPr="003E1916" w:rsidRDefault="003E1916" w:rsidP="00486942">
      <w:pPr>
        <w:pStyle w:val="PlainText"/>
        <w:rPr>
          <w:rFonts w:ascii="Courier New" w:hAnsi="Courier New" w:cs="Courier New"/>
          <w:lang w:val="ru-RU"/>
        </w:rPr>
      </w:pPr>
    </w:p>
    <w:p w:rsidR="003E1916" w:rsidRPr="003E1916" w:rsidRDefault="003E1916" w:rsidP="00486942">
      <w:pPr>
        <w:pStyle w:val="PlainText"/>
        <w:rPr>
          <w:rFonts w:ascii="Courier New" w:hAnsi="Courier New" w:cs="Courier New"/>
          <w:lang w:val="ru-RU"/>
        </w:rPr>
      </w:pPr>
      <w:r w:rsidRPr="003E1916">
        <w:rPr>
          <w:rFonts w:ascii="Courier New" w:hAnsi="Courier New" w:cs="Courier New"/>
          <w:lang w:val="ru-RU"/>
        </w:rPr>
        <w:t>Чл. 3. Брутната работна заплата се състои от:</w:t>
      </w:r>
    </w:p>
    <w:p w:rsidR="003E1916" w:rsidRPr="003E1916" w:rsidRDefault="003E1916" w:rsidP="00486942">
      <w:pPr>
        <w:pStyle w:val="PlainText"/>
        <w:rPr>
          <w:rFonts w:ascii="Courier New" w:hAnsi="Courier New" w:cs="Courier New"/>
          <w:lang w:val="ru-RU"/>
        </w:rPr>
      </w:pPr>
      <w:r w:rsidRPr="003E1916">
        <w:rPr>
          <w:rFonts w:ascii="Courier New" w:hAnsi="Courier New" w:cs="Courier New"/>
          <w:lang w:val="ru-RU"/>
        </w:rPr>
        <w:t>1. основна работна заплата, определена съгласно действащата нормативна уредба и прилаганата система на заплащане на труда;</w:t>
      </w:r>
    </w:p>
    <w:p w:rsidR="003E1916" w:rsidRPr="003E1916" w:rsidRDefault="003E1916" w:rsidP="00486942">
      <w:pPr>
        <w:pStyle w:val="PlainText"/>
        <w:rPr>
          <w:rFonts w:ascii="Courier New" w:hAnsi="Courier New" w:cs="Courier New"/>
          <w:lang w:val="ru-RU"/>
        </w:rPr>
      </w:pPr>
      <w:r w:rsidRPr="003E1916">
        <w:rPr>
          <w:rFonts w:ascii="Courier New" w:hAnsi="Courier New" w:cs="Courier New"/>
          <w:lang w:val="ru-RU"/>
        </w:rPr>
        <w:t>2. допълнителни трудови възнаграждения, определени в Кодекса на труда, в наредбата, в друг нормативен акт или в колективен трудов договор;</w:t>
      </w:r>
    </w:p>
    <w:p w:rsidR="003E1916" w:rsidRPr="003E1916" w:rsidRDefault="003E1916" w:rsidP="00486942">
      <w:pPr>
        <w:pStyle w:val="PlainText"/>
        <w:rPr>
          <w:rFonts w:ascii="Courier New" w:hAnsi="Courier New" w:cs="Courier New"/>
          <w:lang w:val="ru-RU"/>
        </w:rPr>
      </w:pPr>
      <w:r w:rsidRPr="003E1916">
        <w:rPr>
          <w:rFonts w:ascii="Courier New" w:hAnsi="Courier New" w:cs="Courier New"/>
          <w:lang w:val="ru-RU"/>
        </w:rPr>
        <w:t>3. други трудови възнаграждения, определени в нормативен акт или в индивидуалния трудов договор и невключени в т. 1 и 2.</w:t>
      </w:r>
    </w:p>
    <w:p w:rsidR="003E1916" w:rsidRPr="003E1916" w:rsidRDefault="003E1916" w:rsidP="00486942">
      <w:pPr>
        <w:pStyle w:val="PlainText"/>
        <w:rPr>
          <w:rFonts w:ascii="Courier New" w:hAnsi="Courier New" w:cs="Courier New"/>
          <w:lang w:val="ru-RU"/>
        </w:rPr>
      </w:pPr>
    </w:p>
    <w:p w:rsidR="003E1916" w:rsidRPr="003E1916" w:rsidRDefault="003E1916" w:rsidP="00486942">
      <w:pPr>
        <w:pStyle w:val="PlainText"/>
        <w:rPr>
          <w:rFonts w:ascii="Courier New" w:hAnsi="Courier New" w:cs="Courier New"/>
          <w:lang w:val="ru-RU"/>
        </w:rPr>
      </w:pPr>
      <w:r w:rsidRPr="003E1916">
        <w:rPr>
          <w:rFonts w:ascii="Courier New" w:hAnsi="Courier New" w:cs="Courier New"/>
          <w:lang w:val="ru-RU"/>
        </w:rPr>
        <w:t>Раздел II</w:t>
      </w:r>
    </w:p>
    <w:p w:rsidR="003E1916" w:rsidRPr="003E1916" w:rsidRDefault="003E1916" w:rsidP="00486942">
      <w:pPr>
        <w:pStyle w:val="PlainText"/>
        <w:rPr>
          <w:rFonts w:ascii="Courier New" w:hAnsi="Courier New" w:cs="Courier New"/>
          <w:lang w:val="ru-RU"/>
        </w:rPr>
      </w:pPr>
      <w:r w:rsidRPr="003E1916">
        <w:rPr>
          <w:rFonts w:ascii="Courier New" w:hAnsi="Courier New" w:cs="Courier New"/>
          <w:lang w:val="ru-RU"/>
        </w:rPr>
        <w:lastRenderedPageBreak/>
        <w:t>Основна работна заплата</w:t>
      </w:r>
    </w:p>
    <w:p w:rsidR="003E1916" w:rsidRPr="003E1916" w:rsidRDefault="003E1916" w:rsidP="00486942">
      <w:pPr>
        <w:pStyle w:val="PlainText"/>
        <w:rPr>
          <w:rFonts w:ascii="Courier New" w:hAnsi="Courier New" w:cs="Courier New"/>
          <w:lang w:val="ru-RU"/>
        </w:rPr>
      </w:pPr>
    </w:p>
    <w:p w:rsidR="003E1916" w:rsidRPr="003E1916" w:rsidRDefault="003E1916" w:rsidP="00486942">
      <w:pPr>
        <w:pStyle w:val="PlainText"/>
        <w:rPr>
          <w:rFonts w:ascii="Courier New" w:hAnsi="Courier New" w:cs="Courier New"/>
          <w:lang w:val="ru-RU"/>
        </w:rPr>
      </w:pPr>
      <w:r w:rsidRPr="003E1916">
        <w:rPr>
          <w:rFonts w:ascii="Courier New" w:hAnsi="Courier New" w:cs="Courier New"/>
          <w:lang w:val="ru-RU"/>
        </w:rPr>
        <w:t>Чл. 4. (1) Основната работна заплата е възнаграждение за изпълнението на определените трудови задачи, задължения и отговорности, присъщи за съответното работно място или длъжност, в съответствие с приетите стандарти за количество и качество на труда и времетраенето на извършваната работа. При прилагането на сделни форми и системи на заплащане на труда тя следва да съответства на 100-процентно изпълнение на утвърдените трудови норми.</w:t>
      </w:r>
    </w:p>
    <w:p w:rsidR="003E1916" w:rsidRPr="003E1916" w:rsidRDefault="003E1916" w:rsidP="00486942">
      <w:pPr>
        <w:pStyle w:val="PlainText"/>
        <w:rPr>
          <w:rFonts w:ascii="Courier New" w:hAnsi="Courier New" w:cs="Courier New"/>
          <w:lang w:val="ru-RU"/>
        </w:rPr>
      </w:pPr>
      <w:r w:rsidRPr="003E1916">
        <w:rPr>
          <w:rFonts w:ascii="Courier New" w:hAnsi="Courier New" w:cs="Courier New"/>
          <w:lang w:val="ru-RU"/>
        </w:rPr>
        <w:t>(2) С колективен или индивидуален трудов договор не може да се заменя основната работна заплата или части от нея с допълнителни или други възнаграждения и плащания.</w:t>
      </w:r>
    </w:p>
    <w:p w:rsidR="003E1916" w:rsidRPr="003E1916" w:rsidRDefault="003E1916" w:rsidP="00486942">
      <w:pPr>
        <w:pStyle w:val="PlainText"/>
        <w:rPr>
          <w:rFonts w:ascii="Courier New" w:hAnsi="Courier New" w:cs="Courier New"/>
          <w:lang w:val="ru-RU"/>
        </w:rPr>
      </w:pPr>
      <w:r w:rsidRPr="003E1916">
        <w:rPr>
          <w:rFonts w:ascii="Courier New" w:hAnsi="Courier New" w:cs="Courier New"/>
          <w:lang w:val="ru-RU"/>
        </w:rPr>
        <w:t>(3) Основната работна заплата се определя на основата на оценка и степенуване на работните места и длъжностите и се договаря в трудовия договор между страните по трудовото правоотношение.</w:t>
      </w:r>
    </w:p>
    <w:p w:rsidR="003E1916" w:rsidRPr="003E1916" w:rsidRDefault="003E1916" w:rsidP="00486942">
      <w:pPr>
        <w:pStyle w:val="PlainText"/>
        <w:rPr>
          <w:rFonts w:ascii="Courier New" w:hAnsi="Courier New" w:cs="Courier New"/>
          <w:lang w:val="ru-RU"/>
        </w:rPr>
      </w:pPr>
      <w:r w:rsidRPr="003E1916">
        <w:rPr>
          <w:rFonts w:ascii="Courier New" w:hAnsi="Courier New" w:cs="Courier New"/>
          <w:lang w:val="ru-RU"/>
        </w:rPr>
        <w:t>(4) При оценката на работното място се отчитат:</w:t>
      </w:r>
    </w:p>
    <w:p w:rsidR="003E1916" w:rsidRPr="003E1916" w:rsidRDefault="003E1916" w:rsidP="00486942">
      <w:pPr>
        <w:pStyle w:val="PlainText"/>
        <w:rPr>
          <w:rFonts w:ascii="Courier New" w:hAnsi="Courier New" w:cs="Courier New"/>
          <w:lang w:val="ru-RU"/>
        </w:rPr>
      </w:pPr>
      <w:r w:rsidRPr="003E1916">
        <w:rPr>
          <w:rFonts w:ascii="Courier New" w:hAnsi="Courier New" w:cs="Courier New"/>
          <w:lang w:val="ru-RU"/>
        </w:rPr>
        <w:t>1. сложността на труда;</w:t>
      </w:r>
    </w:p>
    <w:p w:rsidR="003E1916" w:rsidRPr="003E1916" w:rsidRDefault="003E1916" w:rsidP="00486942">
      <w:pPr>
        <w:pStyle w:val="PlainText"/>
        <w:rPr>
          <w:rFonts w:ascii="Courier New" w:hAnsi="Courier New" w:cs="Courier New"/>
          <w:lang w:val="ru-RU"/>
        </w:rPr>
      </w:pPr>
      <w:r w:rsidRPr="003E1916">
        <w:rPr>
          <w:rFonts w:ascii="Courier New" w:hAnsi="Courier New" w:cs="Courier New"/>
          <w:lang w:val="ru-RU"/>
        </w:rPr>
        <w:t>2. отговорността на труда;</w:t>
      </w:r>
    </w:p>
    <w:p w:rsidR="003E1916" w:rsidRPr="003E1916" w:rsidRDefault="003E1916" w:rsidP="00486942">
      <w:pPr>
        <w:pStyle w:val="PlainText"/>
        <w:rPr>
          <w:rFonts w:ascii="Courier New" w:hAnsi="Courier New" w:cs="Courier New"/>
          <w:lang w:val="ru-RU"/>
        </w:rPr>
      </w:pPr>
      <w:r w:rsidRPr="003E1916">
        <w:rPr>
          <w:rFonts w:ascii="Courier New" w:hAnsi="Courier New" w:cs="Courier New"/>
          <w:lang w:val="ru-RU"/>
        </w:rPr>
        <w:t>3. тежестта на труда;</w:t>
      </w:r>
    </w:p>
    <w:p w:rsidR="003E1916" w:rsidRPr="003E1916" w:rsidRDefault="003E1916" w:rsidP="00486942">
      <w:pPr>
        <w:pStyle w:val="PlainText"/>
        <w:rPr>
          <w:rFonts w:ascii="Courier New" w:hAnsi="Courier New" w:cs="Courier New"/>
          <w:lang w:val="ru-RU"/>
        </w:rPr>
      </w:pPr>
      <w:r w:rsidRPr="003E1916">
        <w:rPr>
          <w:rFonts w:ascii="Courier New" w:hAnsi="Courier New" w:cs="Courier New"/>
          <w:lang w:val="ru-RU"/>
        </w:rPr>
        <w:t>4. параметрите на работната среда.</w:t>
      </w:r>
    </w:p>
    <w:p w:rsidR="003E1916" w:rsidRPr="003E1916" w:rsidRDefault="003E1916" w:rsidP="00486942">
      <w:pPr>
        <w:pStyle w:val="PlainText"/>
        <w:rPr>
          <w:rFonts w:ascii="Courier New" w:hAnsi="Courier New" w:cs="Courier New"/>
          <w:lang w:val="ru-RU"/>
        </w:rPr>
      </w:pPr>
      <w:r w:rsidRPr="003E1916">
        <w:rPr>
          <w:rFonts w:ascii="Courier New" w:hAnsi="Courier New" w:cs="Courier New"/>
          <w:lang w:val="ru-RU"/>
        </w:rPr>
        <w:t>Чл. 5. (1) (Изм., ДВ, бр. 83 от 2007 г.) Размерите и/или механизмите за формиране на основната работна заплата се договарят в колективен трудов договор и/или от страните по индивидуалното трудово правоотношение и се включват във вътрешните правила за работната заплата на предприятието.</w:t>
      </w:r>
    </w:p>
    <w:p w:rsidR="003E1916" w:rsidRPr="003E1916" w:rsidRDefault="003E1916" w:rsidP="00486942">
      <w:pPr>
        <w:pStyle w:val="PlainText"/>
        <w:rPr>
          <w:rFonts w:ascii="Courier New" w:hAnsi="Courier New" w:cs="Courier New"/>
          <w:lang w:val="ru-RU"/>
        </w:rPr>
      </w:pPr>
      <w:r w:rsidRPr="003E1916">
        <w:rPr>
          <w:rFonts w:ascii="Courier New" w:hAnsi="Courier New" w:cs="Courier New"/>
          <w:lang w:val="ru-RU"/>
        </w:rPr>
        <w:t>(2) В колективен трудов договор могат да се договарят и начални основни заплати по професии и длъжности.</w:t>
      </w:r>
    </w:p>
    <w:p w:rsidR="003E1916" w:rsidRPr="003E1916" w:rsidRDefault="003E1916" w:rsidP="00486942">
      <w:pPr>
        <w:pStyle w:val="PlainText"/>
        <w:rPr>
          <w:rFonts w:ascii="Courier New" w:hAnsi="Courier New" w:cs="Courier New"/>
          <w:lang w:val="ru-RU"/>
        </w:rPr>
      </w:pPr>
      <w:r w:rsidRPr="003E1916">
        <w:rPr>
          <w:rFonts w:ascii="Courier New" w:hAnsi="Courier New" w:cs="Courier New"/>
          <w:lang w:val="ru-RU"/>
        </w:rPr>
        <w:t>(3) В бюджетните организации и дейности максималните стойности и/или диапазонът на основните заплати по длъжностни нива се определят с нормативен акт.</w:t>
      </w:r>
    </w:p>
    <w:p w:rsidR="003E1916" w:rsidRPr="003E1916" w:rsidRDefault="003E1916" w:rsidP="00486942">
      <w:pPr>
        <w:pStyle w:val="PlainText"/>
        <w:rPr>
          <w:rFonts w:ascii="Courier New" w:hAnsi="Courier New" w:cs="Courier New"/>
          <w:lang w:val="ru-RU"/>
        </w:rPr>
      </w:pPr>
    </w:p>
    <w:p w:rsidR="003E1916" w:rsidRPr="003E1916" w:rsidRDefault="003E1916" w:rsidP="00486942">
      <w:pPr>
        <w:pStyle w:val="PlainText"/>
        <w:rPr>
          <w:rFonts w:ascii="Courier New" w:hAnsi="Courier New" w:cs="Courier New"/>
          <w:lang w:val="ru-RU"/>
        </w:rPr>
      </w:pPr>
      <w:r w:rsidRPr="003E1916">
        <w:rPr>
          <w:rFonts w:ascii="Courier New" w:hAnsi="Courier New" w:cs="Courier New"/>
          <w:lang w:val="ru-RU"/>
        </w:rPr>
        <w:t>Раздел III</w:t>
      </w:r>
    </w:p>
    <w:p w:rsidR="003E1916" w:rsidRPr="003E1916" w:rsidRDefault="003E1916" w:rsidP="00486942">
      <w:pPr>
        <w:pStyle w:val="PlainText"/>
        <w:rPr>
          <w:rFonts w:ascii="Courier New" w:hAnsi="Courier New" w:cs="Courier New"/>
          <w:lang w:val="ru-RU"/>
        </w:rPr>
      </w:pPr>
      <w:r w:rsidRPr="003E1916">
        <w:rPr>
          <w:rFonts w:ascii="Courier New" w:hAnsi="Courier New" w:cs="Courier New"/>
          <w:lang w:val="ru-RU"/>
        </w:rPr>
        <w:t>Допълнителни трудови възнаграждения</w:t>
      </w:r>
    </w:p>
    <w:p w:rsidR="003E1916" w:rsidRPr="003E1916" w:rsidRDefault="003E1916" w:rsidP="00486942">
      <w:pPr>
        <w:pStyle w:val="PlainText"/>
        <w:rPr>
          <w:rFonts w:ascii="Courier New" w:hAnsi="Courier New" w:cs="Courier New"/>
          <w:lang w:val="ru-RU"/>
        </w:rPr>
      </w:pPr>
    </w:p>
    <w:p w:rsidR="003E1916" w:rsidRPr="003E1916" w:rsidRDefault="003E1916" w:rsidP="00486942">
      <w:pPr>
        <w:pStyle w:val="PlainText"/>
        <w:rPr>
          <w:rFonts w:ascii="Courier New" w:hAnsi="Courier New" w:cs="Courier New"/>
          <w:lang w:val="ru-RU"/>
        </w:rPr>
      </w:pPr>
      <w:r w:rsidRPr="003E1916">
        <w:rPr>
          <w:rFonts w:ascii="Courier New" w:hAnsi="Courier New" w:cs="Courier New"/>
          <w:lang w:val="ru-RU"/>
        </w:rPr>
        <w:t>Чл. 6. (1) Допълнителните трудови възнаграждения са:</w:t>
      </w:r>
    </w:p>
    <w:p w:rsidR="003E1916" w:rsidRPr="003E1916" w:rsidRDefault="003E1916" w:rsidP="00486942">
      <w:pPr>
        <w:pStyle w:val="PlainText"/>
        <w:rPr>
          <w:rFonts w:ascii="Courier New" w:hAnsi="Courier New" w:cs="Courier New"/>
          <w:lang w:val="ru-RU"/>
        </w:rPr>
      </w:pPr>
      <w:r w:rsidRPr="003E1916">
        <w:rPr>
          <w:rFonts w:ascii="Courier New" w:hAnsi="Courier New" w:cs="Courier New"/>
          <w:lang w:val="ru-RU"/>
        </w:rPr>
        <w:t>1. определените с наредбата или с друг нормативен акт възнаграждения, които се изплащат задължително;</w:t>
      </w:r>
    </w:p>
    <w:p w:rsidR="003E1916" w:rsidRPr="003E1916" w:rsidRDefault="003E1916" w:rsidP="00486942">
      <w:pPr>
        <w:pStyle w:val="PlainText"/>
        <w:rPr>
          <w:rFonts w:ascii="Courier New" w:hAnsi="Courier New" w:cs="Courier New"/>
          <w:lang w:val="ru-RU"/>
        </w:rPr>
      </w:pPr>
      <w:r w:rsidRPr="003E1916">
        <w:rPr>
          <w:rFonts w:ascii="Courier New" w:hAnsi="Courier New" w:cs="Courier New"/>
          <w:lang w:val="ru-RU"/>
        </w:rPr>
        <w:t>2. договорените с индивидуален и/или с колективен трудов договор възнаграждения, които се изплащат според договорените условия.</w:t>
      </w:r>
    </w:p>
    <w:p w:rsidR="003E1916" w:rsidRPr="003E1916" w:rsidRDefault="003E1916" w:rsidP="00486942">
      <w:pPr>
        <w:pStyle w:val="PlainText"/>
        <w:rPr>
          <w:rFonts w:ascii="Courier New" w:hAnsi="Courier New" w:cs="Courier New"/>
          <w:lang w:val="ru-RU"/>
        </w:rPr>
      </w:pPr>
      <w:r w:rsidRPr="003E1916">
        <w:rPr>
          <w:rFonts w:ascii="Courier New" w:hAnsi="Courier New" w:cs="Courier New"/>
          <w:lang w:val="ru-RU"/>
        </w:rPr>
        <w:t>(2) Допълнителните трудови възнаграждения се предоставят в пари или в натура.</w:t>
      </w:r>
    </w:p>
    <w:p w:rsidR="003E1916" w:rsidRPr="003E1916" w:rsidRDefault="003E1916" w:rsidP="00486942">
      <w:pPr>
        <w:pStyle w:val="PlainText"/>
        <w:rPr>
          <w:rFonts w:ascii="Courier New" w:hAnsi="Courier New" w:cs="Courier New"/>
          <w:lang w:val="ru-RU"/>
        </w:rPr>
      </w:pPr>
      <w:r w:rsidRPr="003E1916">
        <w:rPr>
          <w:rFonts w:ascii="Courier New" w:hAnsi="Courier New" w:cs="Courier New"/>
          <w:lang w:val="ru-RU"/>
        </w:rPr>
        <w:t>(3) Допълнителните трудови възнаграждения, предоставени в натура, не могат да включват спиртни напитки, увреждащи здравето наркотични вещества и тютюневи изделия.</w:t>
      </w:r>
    </w:p>
    <w:p w:rsidR="003E1916" w:rsidRPr="003E1916" w:rsidRDefault="003E1916" w:rsidP="00486942">
      <w:pPr>
        <w:pStyle w:val="PlainText"/>
        <w:rPr>
          <w:rFonts w:ascii="Courier New" w:hAnsi="Courier New" w:cs="Courier New"/>
          <w:lang w:val="ru-RU"/>
        </w:rPr>
      </w:pPr>
    </w:p>
    <w:p w:rsidR="003E1916" w:rsidRPr="003E1916" w:rsidRDefault="003E1916" w:rsidP="00486942">
      <w:pPr>
        <w:pStyle w:val="PlainText"/>
        <w:rPr>
          <w:rFonts w:ascii="Courier New" w:hAnsi="Courier New" w:cs="Courier New"/>
          <w:lang w:val="ru-RU"/>
        </w:rPr>
      </w:pPr>
      <w:r w:rsidRPr="003E1916">
        <w:rPr>
          <w:rFonts w:ascii="Courier New" w:hAnsi="Courier New" w:cs="Courier New"/>
          <w:lang w:val="ru-RU"/>
        </w:rPr>
        <w:t>Глава трета</w:t>
      </w:r>
    </w:p>
    <w:p w:rsidR="003E1916" w:rsidRPr="003E1916" w:rsidRDefault="003E1916" w:rsidP="00486942">
      <w:pPr>
        <w:pStyle w:val="PlainText"/>
        <w:rPr>
          <w:rFonts w:ascii="Courier New" w:hAnsi="Courier New" w:cs="Courier New"/>
          <w:lang w:val="ru-RU"/>
        </w:rPr>
      </w:pPr>
      <w:r w:rsidRPr="003E1916">
        <w:rPr>
          <w:rFonts w:ascii="Courier New" w:hAnsi="Courier New" w:cs="Courier New"/>
          <w:lang w:val="ru-RU"/>
        </w:rPr>
        <w:t>ВИДОВЕ ДОПЪЛНИТЕЛНИ ТРУДОВИ ВЪЗНАГРАЖДЕНИЯ</w:t>
      </w:r>
    </w:p>
    <w:p w:rsidR="003E1916" w:rsidRPr="003E1916" w:rsidRDefault="003E1916" w:rsidP="00486942">
      <w:pPr>
        <w:pStyle w:val="PlainText"/>
        <w:rPr>
          <w:rFonts w:ascii="Courier New" w:hAnsi="Courier New" w:cs="Courier New"/>
          <w:lang w:val="ru-RU"/>
        </w:rPr>
      </w:pPr>
    </w:p>
    <w:p w:rsidR="003E1916" w:rsidRPr="003E1916" w:rsidRDefault="003E1916" w:rsidP="00486942">
      <w:pPr>
        <w:pStyle w:val="PlainText"/>
        <w:rPr>
          <w:rFonts w:ascii="Courier New" w:hAnsi="Courier New" w:cs="Courier New"/>
          <w:lang w:val="ru-RU"/>
        </w:rPr>
      </w:pPr>
      <w:r w:rsidRPr="003E1916">
        <w:rPr>
          <w:rFonts w:ascii="Courier New" w:hAnsi="Courier New" w:cs="Courier New"/>
          <w:lang w:val="ru-RU"/>
        </w:rPr>
        <w:t>Чл. 7. За положения извънреден труд се заплаща увеличение в минималните размери по реда на чл. 262 от Кодекса на труда. Увеличението се изчислява на базата на основната работна заплата и допълнителните трудови възнаграждения с постоянен характер на работника или служителя по индивидуалния трудов договор, освен ако е договорено друго.</w:t>
      </w:r>
    </w:p>
    <w:p w:rsidR="003E1916" w:rsidRPr="003E1916" w:rsidRDefault="003E1916" w:rsidP="00486942">
      <w:pPr>
        <w:pStyle w:val="PlainText"/>
        <w:rPr>
          <w:rFonts w:ascii="Courier New" w:hAnsi="Courier New" w:cs="Courier New"/>
          <w:lang w:val="ru-RU"/>
        </w:rPr>
      </w:pPr>
      <w:r w:rsidRPr="003E1916">
        <w:rPr>
          <w:rFonts w:ascii="Courier New" w:hAnsi="Courier New" w:cs="Courier New"/>
          <w:lang w:val="ru-RU"/>
        </w:rPr>
        <w:lastRenderedPageBreak/>
        <w:t>Чл. 8. За всеки отработен нощен час или за част от него между 22,00 ч. и 6,00 ч. на работниците и служителите се заплаща допълнително трудово възнаграждение за нощен труд в размер не по-малък от 0,25 лв.</w:t>
      </w:r>
    </w:p>
    <w:p w:rsidR="003E1916" w:rsidRPr="003E1916" w:rsidRDefault="003E1916" w:rsidP="00486942">
      <w:pPr>
        <w:pStyle w:val="PlainText"/>
        <w:rPr>
          <w:rFonts w:ascii="Courier New" w:hAnsi="Courier New" w:cs="Courier New"/>
          <w:lang w:val="ru-RU"/>
        </w:rPr>
      </w:pPr>
      <w:r w:rsidRPr="003E1916">
        <w:rPr>
          <w:rFonts w:ascii="Courier New" w:hAnsi="Courier New" w:cs="Courier New"/>
          <w:lang w:val="ru-RU"/>
        </w:rPr>
        <w:t>Чл. 9. (1) При подневно отчитане на работното време и при работа на смени, чиято нощна продължителност на работното време е по-малка от тази на дневното, трудовото възнаграждение, заработено по трудови норми, се увеличава с коефициент, равен на отношението между нормалната продължителност на дневното и нощното работно време.</w:t>
      </w:r>
    </w:p>
    <w:p w:rsidR="003E1916" w:rsidRPr="003E1916" w:rsidRDefault="003E1916" w:rsidP="00486942">
      <w:pPr>
        <w:pStyle w:val="PlainText"/>
        <w:rPr>
          <w:rFonts w:ascii="Courier New" w:hAnsi="Courier New" w:cs="Courier New"/>
          <w:lang w:val="ru-RU"/>
        </w:rPr>
      </w:pPr>
      <w:r w:rsidRPr="003E1916">
        <w:rPr>
          <w:rFonts w:ascii="Courier New" w:hAnsi="Courier New" w:cs="Courier New"/>
          <w:lang w:val="ru-RU"/>
        </w:rPr>
        <w:t>(2) При сумирано изчисляване на работното време нощните часове се превръщат в дневни с коефициент, равен на отношението между нормалната продължителност на дневното и нощното работно време, установени за подневно отчитане на работното време за съответното работно място.</w:t>
      </w:r>
    </w:p>
    <w:p w:rsidR="003E1916" w:rsidRPr="003E1916" w:rsidRDefault="003E1916" w:rsidP="00486942">
      <w:pPr>
        <w:pStyle w:val="PlainText"/>
        <w:rPr>
          <w:rFonts w:ascii="Courier New" w:hAnsi="Courier New" w:cs="Courier New"/>
          <w:lang w:val="ru-RU"/>
        </w:rPr>
      </w:pPr>
      <w:r w:rsidRPr="003E1916">
        <w:rPr>
          <w:rFonts w:ascii="Courier New" w:hAnsi="Courier New" w:cs="Courier New"/>
          <w:lang w:val="ru-RU"/>
        </w:rPr>
        <w:t>(3) При сумирано изчисляване на работното време трудовото възнаграждение, заработено по трудови норми, се увеличава с коефициент, равен на отношението между часовете, получени след превръщането на нощните часове в дневни, и действително отработените часове през месеца или установения друг период.</w:t>
      </w:r>
    </w:p>
    <w:p w:rsidR="003E1916" w:rsidRPr="003E1916" w:rsidRDefault="003E1916" w:rsidP="00486942">
      <w:pPr>
        <w:pStyle w:val="PlainText"/>
        <w:rPr>
          <w:rFonts w:ascii="Courier New" w:hAnsi="Courier New" w:cs="Courier New"/>
          <w:lang w:val="ru-RU"/>
        </w:rPr>
      </w:pPr>
      <w:r w:rsidRPr="003E1916">
        <w:rPr>
          <w:rFonts w:ascii="Courier New" w:hAnsi="Courier New" w:cs="Courier New"/>
          <w:lang w:val="ru-RU"/>
        </w:rPr>
        <w:t>Чл. 10. За времето, през което работникът или служителят е на разположение на работодателя и се намира извън територията на предприятието в място, уговорено между тях, се заплаща допълнително трудово възнаграждение за всеки час или за част от него в размер не по-малък от 0,10 лв.</w:t>
      </w:r>
    </w:p>
    <w:p w:rsidR="003E1916" w:rsidRPr="003E1916" w:rsidRDefault="003E1916" w:rsidP="00486942">
      <w:pPr>
        <w:pStyle w:val="PlainText"/>
        <w:rPr>
          <w:rFonts w:ascii="Courier New" w:hAnsi="Courier New" w:cs="Courier New"/>
          <w:lang w:val="ru-RU"/>
        </w:rPr>
      </w:pPr>
      <w:r w:rsidRPr="003E1916">
        <w:rPr>
          <w:rFonts w:ascii="Courier New" w:hAnsi="Courier New" w:cs="Courier New"/>
          <w:lang w:val="ru-RU"/>
        </w:rPr>
        <w:t>Чл. 11. (1) За образователна и научна степен "доктор" или за научна степен "доктор на науките", свързана с изпълняваната работа на работника или служителя, се изплаща допълнително месечно възнаграждение в размер не по-малък от:</w:t>
      </w:r>
    </w:p>
    <w:p w:rsidR="003E1916" w:rsidRPr="003E1916" w:rsidRDefault="003E1916" w:rsidP="00486942">
      <w:pPr>
        <w:pStyle w:val="PlainText"/>
        <w:rPr>
          <w:rFonts w:ascii="Courier New" w:hAnsi="Courier New" w:cs="Courier New"/>
          <w:lang w:val="ru-RU"/>
        </w:rPr>
      </w:pPr>
      <w:r w:rsidRPr="003E1916">
        <w:rPr>
          <w:rFonts w:ascii="Courier New" w:hAnsi="Courier New" w:cs="Courier New"/>
          <w:lang w:val="ru-RU"/>
        </w:rPr>
        <w:t>1. петнадесет лева - за "доктор";</w:t>
      </w:r>
    </w:p>
    <w:p w:rsidR="003E1916" w:rsidRPr="003E1916" w:rsidRDefault="003E1916" w:rsidP="00486942">
      <w:pPr>
        <w:pStyle w:val="PlainText"/>
        <w:rPr>
          <w:rFonts w:ascii="Courier New" w:hAnsi="Courier New" w:cs="Courier New"/>
          <w:lang w:val="ru-RU"/>
        </w:rPr>
      </w:pPr>
      <w:r w:rsidRPr="003E1916">
        <w:rPr>
          <w:rFonts w:ascii="Courier New" w:hAnsi="Courier New" w:cs="Courier New"/>
          <w:lang w:val="ru-RU"/>
        </w:rPr>
        <w:t>2. петдесет лева - за "доктор на науките".</w:t>
      </w:r>
    </w:p>
    <w:p w:rsidR="003E1916" w:rsidRPr="003E1916" w:rsidRDefault="003E1916" w:rsidP="00486942">
      <w:pPr>
        <w:pStyle w:val="PlainText"/>
        <w:rPr>
          <w:rFonts w:ascii="Courier New" w:hAnsi="Courier New" w:cs="Courier New"/>
          <w:lang w:val="ru-RU"/>
        </w:rPr>
      </w:pPr>
      <w:r w:rsidRPr="003E1916">
        <w:rPr>
          <w:rFonts w:ascii="Courier New" w:hAnsi="Courier New" w:cs="Courier New"/>
          <w:lang w:val="ru-RU"/>
        </w:rPr>
        <w:t>(2) При наличие на повече от едно от основанията по ал. 1 лицето има право на допълнителното възнаграждение с по-благоприятен размер.</w:t>
      </w:r>
    </w:p>
    <w:p w:rsidR="003E1916" w:rsidRPr="003E1916" w:rsidRDefault="003E1916" w:rsidP="00486942">
      <w:pPr>
        <w:pStyle w:val="PlainText"/>
        <w:rPr>
          <w:rFonts w:ascii="Courier New" w:hAnsi="Courier New" w:cs="Courier New"/>
          <w:lang w:val="ru-RU"/>
        </w:rPr>
      </w:pPr>
      <w:r w:rsidRPr="003E1916">
        <w:rPr>
          <w:rFonts w:ascii="Courier New" w:hAnsi="Courier New" w:cs="Courier New"/>
          <w:lang w:val="ru-RU"/>
        </w:rPr>
        <w:t>Чл. 12. (1) За придобит трудов стаж и професионален опит на работниците и служителите се заплаща допълнително месечно възнаграждение в процент върху основната работна заплата, определена с индивидуалния трудов договор.</w:t>
      </w:r>
    </w:p>
    <w:p w:rsidR="003E1916" w:rsidRPr="003E1916" w:rsidRDefault="003E1916" w:rsidP="00486942">
      <w:pPr>
        <w:pStyle w:val="PlainText"/>
        <w:rPr>
          <w:rFonts w:ascii="Courier New" w:hAnsi="Courier New" w:cs="Courier New"/>
          <w:lang w:val="ru-RU"/>
        </w:rPr>
      </w:pPr>
      <w:r w:rsidRPr="003E1916">
        <w:rPr>
          <w:rFonts w:ascii="Courier New" w:hAnsi="Courier New" w:cs="Courier New"/>
          <w:lang w:val="ru-RU"/>
        </w:rPr>
        <w:t>(2) За придобит трудов стаж и професионален опит се зачита стажът, признат по реда на Кодекса на труда за времето, през което работникът или служителят е работил и продължава да работи в предприятието, в т.ч. на различни работни места и длъжности.</w:t>
      </w:r>
    </w:p>
    <w:p w:rsidR="003E1916" w:rsidRPr="003E1916" w:rsidRDefault="003E1916" w:rsidP="00486942">
      <w:pPr>
        <w:pStyle w:val="PlainText"/>
        <w:rPr>
          <w:rFonts w:ascii="Courier New" w:hAnsi="Courier New" w:cs="Courier New"/>
          <w:lang w:val="ru-RU"/>
        </w:rPr>
      </w:pPr>
      <w:r w:rsidRPr="003E1916">
        <w:rPr>
          <w:rFonts w:ascii="Courier New" w:hAnsi="Courier New" w:cs="Courier New"/>
          <w:lang w:val="ru-RU"/>
        </w:rPr>
        <w:t>(3) В случаите по чл. 123 и 123а от Кодекса на труда при определянето на допълнителното възнаграждение по ал. 1 се зачита и времето, през което работникът или служителят е работил в предприятието преди промяната на работодателя.</w:t>
      </w:r>
    </w:p>
    <w:p w:rsidR="003E1916" w:rsidRPr="003E1916" w:rsidRDefault="003E1916" w:rsidP="00486942">
      <w:pPr>
        <w:pStyle w:val="PlainText"/>
        <w:rPr>
          <w:rFonts w:ascii="Courier New" w:hAnsi="Courier New" w:cs="Courier New"/>
          <w:lang w:val="ru-RU"/>
        </w:rPr>
      </w:pPr>
      <w:r w:rsidRPr="003E1916">
        <w:rPr>
          <w:rFonts w:ascii="Courier New" w:hAnsi="Courier New" w:cs="Courier New"/>
          <w:lang w:val="ru-RU"/>
        </w:rPr>
        <w:t>(4) (Изм., ДВ, бр. 11 от 2008 г.) При определяне размера на допълнителното трудово възнаграждение за придобит трудов стаж и професионален опит работодателят отчита и:</w:t>
      </w:r>
    </w:p>
    <w:p w:rsidR="003E1916" w:rsidRPr="003E1916" w:rsidRDefault="003E1916" w:rsidP="00486942">
      <w:pPr>
        <w:pStyle w:val="PlainText"/>
        <w:rPr>
          <w:rFonts w:ascii="Courier New" w:hAnsi="Courier New" w:cs="Courier New"/>
          <w:lang w:val="ru-RU"/>
        </w:rPr>
      </w:pPr>
      <w:r w:rsidRPr="003E1916">
        <w:rPr>
          <w:rFonts w:ascii="Courier New" w:hAnsi="Courier New" w:cs="Courier New"/>
          <w:lang w:val="ru-RU"/>
        </w:rPr>
        <w:t>1. трудовия стаж на работника или служителя, придобит в друго предприятие по смисъла на § 1, т. 2 от допълнителните разпоредби на Кодекса на труда на същата, сходна или със същия характер работа, длъжност или професия;</w:t>
      </w:r>
    </w:p>
    <w:p w:rsidR="003E1916" w:rsidRPr="003E1916" w:rsidRDefault="003E1916" w:rsidP="00486942">
      <w:pPr>
        <w:pStyle w:val="PlainText"/>
        <w:rPr>
          <w:rFonts w:ascii="Courier New" w:hAnsi="Courier New" w:cs="Courier New"/>
          <w:lang w:val="ru-RU"/>
        </w:rPr>
      </w:pPr>
      <w:r w:rsidRPr="003E1916">
        <w:rPr>
          <w:rFonts w:ascii="Courier New" w:hAnsi="Courier New" w:cs="Courier New"/>
          <w:lang w:val="ru-RU"/>
        </w:rPr>
        <w:t>2. (изм., ДВ, бр. 10 и бр. 67 от 2009 г.) времето, през което без трудово правоотношение лицата са упражнявали трудова дейност и/или професия, която е същата или сходна с работата по сключения трудов договор, и са били задължително осигурени за общо заболяване и майчинство, инвалидност поради общо заболяване, старост и смърт, трудова злополука и професионална болест и безработица или за инвалидност поради общо заболяване, старост и смърт, общо заболяване и майчинство;</w:t>
      </w:r>
    </w:p>
    <w:p w:rsidR="003E1916" w:rsidRPr="003E1916" w:rsidRDefault="003E1916" w:rsidP="00486942">
      <w:pPr>
        <w:pStyle w:val="PlainText"/>
        <w:rPr>
          <w:rFonts w:ascii="Courier New" w:hAnsi="Courier New" w:cs="Courier New"/>
          <w:lang w:val="ru-RU"/>
        </w:rPr>
      </w:pPr>
      <w:r w:rsidRPr="003E1916">
        <w:rPr>
          <w:rFonts w:ascii="Courier New" w:hAnsi="Courier New" w:cs="Courier New"/>
          <w:lang w:val="ru-RU"/>
        </w:rPr>
        <w:t>3. трудовия стаж, придобит в друга държава членка, на същата, сходна или със същия характер работа, длъжност или професия от работници или служители, които са български граждани или граждани на някоя от държавите членки, както и членовете на техните семейства, и зачетен като такъв съгласно законодателството на съответните държави;</w:t>
      </w:r>
    </w:p>
    <w:p w:rsidR="003E1916" w:rsidRPr="003E1916" w:rsidRDefault="003E1916" w:rsidP="00486942">
      <w:pPr>
        <w:pStyle w:val="PlainText"/>
        <w:rPr>
          <w:rFonts w:ascii="Courier New" w:hAnsi="Courier New" w:cs="Courier New"/>
          <w:lang w:val="ru-RU"/>
        </w:rPr>
      </w:pPr>
      <w:r w:rsidRPr="003E1916">
        <w:rPr>
          <w:rFonts w:ascii="Courier New" w:hAnsi="Courier New" w:cs="Courier New"/>
          <w:lang w:val="ru-RU"/>
        </w:rPr>
        <w:t>4. (изм., ДВ, бр. 10 и бр. 67 от 2009 г.) времето, през което без трудово правоотношение българските граждани или гражданите на държава членка, както и членовете на техните семейства са упражнявали трудова дейност и/или професия на територията на държавите членки, която е същата или сходна с работата по сключения трудов договор в Република България, и са били задължително осигурени за общо заболяване и майчинство, инвалидност поради общо заболяване, старост и смърт, трудова злополука и професионална болест и безработица или за инвалидност поради общо заболяване, старост и смърт, общо заболяване и майчинство, съгласно законодателството на съответните държави.</w:t>
      </w:r>
    </w:p>
    <w:p w:rsidR="003E1916" w:rsidRPr="003E1916" w:rsidRDefault="003E1916" w:rsidP="00486942">
      <w:pPr>
        <w:pStyle w:val="PlainText"/>
        <w:rPr>
          <w:rFonts w:ascii="Courier New" w:hAnsi="Courier New" w:cs="Courier New"/>
          <w:lang w:val="ru-RU"/>
        </w:rPr>
      </w:pPr>
      <w:r w:rsidRPr="003E1916">
        <w:rPr>
          <w:rFonts w:ascii="Courier New" w:hAnsi="Courier New" w:cs="Courier New"/>
          <w:lang w:val="ru-RU"/>
        </w:rPr>
        <w:t>(5) (Доп., ДВ, бр. 56 от 2007 г., изм., бр. 83 от 2007 г.) Условията, при които се зачита сходният характер на работата, длъжността или професията по ал. 4, се определят с колективен трудов договор на браншово равнище или с вътрешните правила за работната заплата в предприятието.</w:t>
      </w:r>
    </w:p>
    <w:p w:rsidR="003E1916" w:rsidRPr="003E1916" w:rsidRDefault="003E1916" w:rsidP="00486942">
      <w:pPr>
        <w:pStyle w:val="PlainText"/>
        <w:rPr>
          <w:rFonts w:ascii="Courier New" w:hAnsi="Courier New" w:cs="Courier New"/>
          <w:lang w:val="ru-RU"/>
        </w:rPr>
      </w:pPr>
      <w:r w:rsidRPr="003E1916">
        <w:rPr>
          <w:rFonts w:ascii="Courier New" w:hAnsi="Courier New" w:cs="Courier New"/>
          <w:lang w:val="ru-RU"/>
        </w:rPr>
        <w:t>(6) Минималният размер на допълнителното трудово възнаграждение за трудов стаж и професионален опит се определя от Министерския съвет след провеждане на консултации с представителните организации на работниците и служителите и на работодателите на национално ниво.</w:t>
      </w:r>
    </w:p>
    <w:p w:rsidR="003E1916" w:rsidRPr="003E1916" w:rsidRDefault="003E1916" w:rsidP="00486942">
      <w:pPr>
        <w:pStyle w:val="PlainText"/>
        <w:rPr>
          <w:rFonts w:ascii="Courier New" w:hAnsi="Courier New" w:cs="Courier New"/>
          <w:lang w:val="ru-RU"/>
        </w:rPr>
      </w:pPr>
      <w:r w:rsidRPr="003E1916">
        <w:rPr>
          <w:rFonts w:ascii="Courier New" w:hAnsi="Courier New" w:cs="Courier New"/>
          <w:lang w:val="ru-RU"/>
        </w:rPr>
        <w:t>(7) (Изм., ДВ, бр. 83 от 2007 г.) С колективен трудов договор на браншово равнище се определя минималният размер на допълнителното трудово възнаграждение за трудов стаж и професионален опит за съответния бранш, а конкретният размер се определя в колективен трудов договор и/или във вътрешните правила за работната заплата в предприятието и в индивидуалния трудов договор.</w:t>
      </w:r>
    </w:p>
    <w:p w:rsidR="003E1916" w:rsidRPr="003E1916" w:rsidRDefault="003E1916" w:rsidP="00486942">
      <w:pPr>
        <w:pStyle w:val="PlainText"/>
        <w:rPr>
          <w:rFonts w:ascii="Courier New" w:hAnsi="Courier New" w:cs="Courier New"/>
          <w:lang w:val="ru-RU"/>
        </w:rPr>
      </w:pPr>
      <w:r w:rsidRPr="003E1916">
        <w:rPr>
          <w:rFonts w:ascii="Courier New" w:hAnsi="Courier New" w:cs="Courier New"/>
          <w:lang w:val="ru-RU"/>
        </w:rPr>
        <w:t>(8) Допълнителното трудово възнаграждение за трудов стаж и професионален опит се заплаща за действително отработено време в рамките на съответната месечна продължителност на работното време само по основното трудово правоотношение, а при непълно работно време - по всеки отделен трудов договор, до допълването им до съответната месечна продължителност на работното време.</w:t>
      </w:r>
    </w:p>
    <w:p w:rsidR="003E1916" w:rsidRPr="003E1916" w:rsidRDefault="003E1916" w:rsidP="00486942">
      <w:pPr>
        <w:pStyle w:val="PlainText"/>
        <w:rPr>
          <w:rFonts w:ascii="Courier New" w:hAnsi="Courier New" w:cs="Courier New"/>
          <w:lang w:val="ru-RU"/>
        </w:rPr>
      </w:pPr>
      <w:r w:rsidRPr="003E1916">
        <w:rPr>
          <w:rFonts w:ascii="Courier New" w:hAnsi="Courier New" w:cs="Courier New"/>
          <w:lang w:val="ru-RU"/>
        </w:rPr>
        <w:t>(9) (Нова, ДВ, бр. 56 от 2007 г.) Правото за получаване на допълнителното трудово възнаграждение за трудов стаж и професионален опит възниква при придобит трудов стаж и професионален опит не по-малък от една година.</w:t>
      </w:r>
    </w:p>
    <w:p w:rsidR="003E1916" w:rsidRPr="003E1916" w:rsidRDefault="003E1916" w:rsidP="00486942">
      <w:pPr>
        <w:pStyle w:val="PlainText"/>
        <w:rPr>
          <w:rFonts w:ascii="Courier New" w:hAnsi="Courier New" w:cs="Courier New"/>
          <w:lang w:val="ru-RU"/>
        </w:rPr>
      </w:pPr>
      <w:r w:rsidRPr="003E1916">
        <w:rPr>
          <w:rFonts w:ascii="Courier New" w:hAnsi="Courier New" w:cs="Courier New"/>
          <w:lang w:val="ru-RU"/>
        </w:rPr>
        <w:t>(10) (Нова, ДВ, бр. 56 от 2007 г.) Размерът на допълнителното трудово възнаграждение за трудов стаж и професионален опит се изменя на период, не по-малък от една година придобит трудов стаж и професионален опит.</w:t>
      </w:r>
    </w:p>
    <w:p w:rsidR="003E1916" w:rsidRPr="003E1916" w:rsidRDefault="003E1916" w:rsidP="00486942">
      <w:pPr>
        <w:pStyle w:val="PlainText"/>
        <w:rPr>
          <w:rFonts w:ascii="Courier New" w:hAnsi="Courier New" w:cs="Courier New"/>
          <w:lang w:val="ru-RU"/>
        </w:rPr>
      </w:pPr>
      <w:r w:rsidRPr="003E1916">
        <w:rPr>
          <w:rFonts w:ascii="Courier New" w:hAnsi="Courier New" w:cs="Courier New"/>
          <w:lang w:val="ru-RU"/>
        </w:rPr>
        <w:t>Чл. 13. (1) (Изм., ДВ, бр. 83 от 2007 г.) С колективен трудов договор, с вътрешни правила за работната заплата и/или с индивидуален трудов договор могат да се определят и други допълнителни трудови възнаграждения за:</w:t>
      </w:r>
    </w:p>
    <w:p w:rsidR="003E1916" w:rsidRPr="003E1916" w:rsidRDefault="003E1916" w:rsidP="00486942">
      <w:pPr>
        <w:pStyle w:val="PlainText"/>
        <w:rPr>
          <w:rFonts w:ascii="Courier New" w:hAnsi="Courier New" w:cs="Courier New"/>
          <w:lang w:val="ru-RU"/>
        </w:rPr>
      </w:pPr>
      <w:r w:rsidRPr="003E1916">
        <w:rPr>
          <w:rFonts w:ascii="Courier New" w:hAnsi="Courier New" w:cs="Courier New"/>
          <w:lang w:val="ru-RU"/>
        </w:rPr>
        <w:t>1. постигнати резултати от труда - текущо, за година или за друг период;</w:t>
      </w:r>
    </w:p>
    <w:p w:rsidR="003E1916" w:rsidRPr="003E1916" w:rsidRDefault="003E1916" w:rsidP="00486942">
      <w:pPr>
        <w:pStyle w:val="PlainText"/>
        <w:rPr>
          <w:rFonts w:ascii="Courier New" w:hAnsi="Courier New" w:cs="Courier New"/>
          <w:lang w:val="ru-RU"/>
        </w:rPr>
      </w:pPr>
      <w:r w:rsidRPr="003E1916">
        <w:rPr>
          <w:rFonts w:ascii="Courier New" w:hAnsi="Courier New" w:cs="Courier New"/>
          <w:lang w:val="ru-RU"/>
        </w:rPr>
        <w:t>2. промени в условията на труд с временен характер, които водят до допълнително нервно-психическо натоварване, и в други условия, увреждащи здравето на работника;</w:t>
      </w:r>
    </w:p>
    <w:p w:rsidR="003E1916" w:rsidRPr="003E1916" w:rsidRDefault="003E1916" w:rsidP="00486942">
      <w:pPr>
        <w:pStyle w:val="PlainText"/>
        <w:rPr>
          <w:rFonts w:ascii="Courier New" w:hAnsi="Courier New" w:cs="Courier New"/>
          <w:lang w:val="ru-RU"/>
        </w:rPr>
      </w:pPr>
      <w:r w:rsidRPr="003E1916">
        <w:rPr>
          <w:rFonts w:ascii="Courier New" w:hAnsi="Courier New" w:cs="Courier New"/>
          <w:lang w:val="ru-RU"/>
        </w:rPr>
        <w:t>3. участие в печалбата;</w:t>
      </w:r>
    </w:p>
    <w:p w:rsidR="003E1916" w:rsidRPr="003E1916" w:rsidRDefault="003E1916" w:rsidP="00486942">
      <w:pPr>
        <w:pStyle w:val="PlainText"/>
        <w:rPr>
          <w:rFonts w:ascii="Courier New" w:hAnsi="Courier New" w:cs="Courier New"/>
          <w:lang w:val="ru-RU"/>
        </w:rPr>
      </w:pPr>
      <w:r w:rsidRPr="003E1916">
        <w:rPr>
          <w:rFonts w:ascii="Courier New" w:hAnsi="Courier New" w:cs="Courier New"/>
          <w:lang w:val="ru-RU"/>
        </w:rPr>
        <w:t>4. други.</w:t>
      </w:r>
    </w:p>
    <w:p w:rsidR="003E1916" w:rsidRPr="003E1916" w:rsidRDefault="003E1916" w:rsidP="00486942">
      <w:pPr>
        <w:pStyle w:val="PlainText"/>
        <w:rPr>
          <w:rFonts w:ascii="Courier New" w:hAnsi="Courier New" w:cs="Courier New"/>
          <w:lang w:val="ru-RU"/>
        </w:rPr>
      </w:pPr>
      <w:r w:rsidRPr="003E1916">
        <w:rPr>
          <w:rFonts w:ascii="Courier New" w:hAnsi="Courier New" w:cs="Courier New"/>
          <w:lang w:val="ru-RU"/>
        </w:rPr>
        <w:t>(2) С договорите и вътрешните правила по ал. 1 се определят условията за получаване и размерите на допълнителните трудови възнаграждения.</w:t>
      </w:r>
    </w:p>
    <w:p w:rsidR="003E1916" w:rsidRPr="003E1916" w:rsidRDefault="003E1916" w:rsidP="00486942">
      <w:pPr>
        <w:pStyle w:val="PlainText"/>
        <w:rPr>
          <w:rFonts w:ascii="Courier New" w:hAnsi="Courier New" w:cs="Courier New"/>
          <w:lang w:val="ru-RU"/>
        </w:rPr>
      </w:pPr>
      <w:r w:rsidRPr="003E1916">
        <w:rPr>
          <w:rFonts w:ascii="Courier New" w:hAnsi="Courier New" w:cs="Courier New"/>
          <w:lang w:val="ru-RU"/>
        </w:rPr>
        <w:t>Чл. 14. (Изм., ДВ, бр. 83 от 2007 г.) С колективен трудов договор, с вътрешни правила за работната заплата или с индивидуален трудов договор могат да се определят по-високи размери на допълнителните трудови възнаграждения, определени с наредбата.</w:t>
      </w:r>
    </w:p>
    <w:p w:rsidR="003E1916" w:rsidRPr="003E1916" w:rsidRDefault="003E1916" w:rsidP="00486942">
      <w:pPr>
        <w:pStyle w:val="PlainText"/>
        <w:rPr>
          <w:rFonts w:ascii="Courier New" w:hAnsi="Courier New" w:cs="Courier New"/>
          <w:lang w:val="ru-RU"/>
        </w:rPr>
      </w:pPr>
      <w:r w:rsidRPr="003E1916">
        <w:rPr>
          <w:rFonts w:ascii="Courier New" w:hAnsi="Courier New" w:cs="Courier New"/>
          <w:lang w:val="ru-RU"/>
        </w:rPr>
        <w:t>Чл. 15. (1) (Предишен чл. 15, ДВ, бр. 83 от 2007 г.) Допълнителните трудови възнаграждения по чл. 11 и 12 са с постоянен характер.</w:t>
      </w:r>
    </w:p>
    <w:p w:rsidR="003E1916" w:rsidRPr="003E1916" w:rsidRDefault="003E1916" w:rsidP="00486942">
      <w:pPr>
        <w:pStyle w:val="PlainText"/>
        <w:rPr>
          <w:rFonts w:ascii="Courier New" w:hAnsi="Courier New" w:cs="Courier New"/>
          <w:lang w:val="ru-RU"/>
        </w:rPr>
      </w:pPr>
      <w:r w:rsidRPr="003E1916">
        <w:rPr>
          <w:rFonts w:ascii="Courier New" w:hAnsi="Courier New" w:cs="Courier New"/>
          <w:lang w:val="ru-RU"/>
        </w:rPr>
        <w:t>(2) (Нова, ДВ, бр. 83 от 2007 г.) За допълнителни възнаграждения с постоянен характер се считат и допълнителните възнаграждения, които се изплащат постоянно заедно с полагащото се за съответния период основно възнаграждение и са в зависимост единствено от отработеното време.</w:t>
      </w:r>
    </w:p>
    <w:p w:rsidR="003E1916" w:rsidRPr="003E1916" w:rsidRDefault="003E1916" w:rsidP="00486942">
      <w:pPr>
        <w:pStyle w:val="PlainText"/>
        <w:rPr>
          <w:rFonts w:ascii="Courier New" w:hAnsi="Courier New" w:cs="Courier New"/>
          <w:lang w:val="ru-RU"/>
        </w:rPr>
      </w:pPr>
    </w:p>
    <w:p w:rsidR="003E1916" w:rsidRPr="003E1916" w:rsidRDefault="003E1916" w:rsidP="00486942">
      <w:pPr>
        <w:pStyle w:val="PlainText"/>
        <w:rPr>
          <w:rFonts w:ascii="Courier New" w:hAnsi="Courier New" w:cs="Courier New"/>
          <w:lang w:val="ru-RU"/>
        </w:rPr>
      </w:pPr>
      <w:r w:rsidRPr="003E1916">
        <w:rPr>
          <w:rFonts w:ascii="Courier New" w:hAnsi="Courier New" w:cs="Courier New"/>
          <w:lang w:val="ru-RU"/>
        </w:rPr>
        <w:t>Глава четвърта</w:t>
      </w:r>
    </w:p>
    <w:p w:rsidR="003E1916" w:rsidRPr="003E1916" w:rsidRDefault="003E1916" w:rsidP="00486942">
      <w:pPr>
        <w:pStyle w:val="PlainText"/>
        <w:rPr>
          <w:rFonts w:ascii="Courier New" w:hAnsi="Courier New" w:cs="Courier New"/>
          <w:lang w:val="ru-RU"/>
        </w:rPr>
      </w:pPr>
      <w:r w:rsidRPr="003E1916">
        <w:rPr>
          <w:rFonts w:ascii="Courier New" w:hAnsi="Courier New" w:cs="Courier New"/>
          <w:lang w:val="ru-RU"/>
        </w:rPr>
        <w:t>ИЗЧИСЛЯВАНЕ НА ПОЛАГАЩИТЕ СЕ ТРУДОВИ ВЪЗНАГРАЖДЕНИЯ</w:t>
      </w:r>
    </w:p>
    <w:p w:rsidR="003E1916" w:rsidRPr="003E1916" w:rsidRDefault="003E1916" w:rsidP="00486942">
      <w:pPr>
        <w:pStyle w:val="PlainText"/>
        <w:rPr>
          <w:rFonts w:ascii="Courier New" w:hAnsi="Courier New" w:cs="Courier New"/>
          <w:lang w:val="ru-RU"/>
        </w:rPr>
      </w:pPr>
    </w:p>
    <w:p w:rsidR="003E1916" w:rsidRPr="003E1916" w:rsidRDefault="003E1916" w:rsidP="00486942">
      <w:pPr>
        <w:pStyle w:val="PlainText"/>
        <w:rPr>
          <w:rFonts w:ascii="Courier New" w:hAnsi="Courier New" w:cs="Courier New"/>
          <w:lang w:val="ru-RU"/>
        </w:rPr>
      </w:pPr>
      <w:r w:rsidRPr="003E1916">
        <w:rPr>
          <w:rFonts w:ascii="Courier New" w:hAnsi="Courier New" w:cs="Courier New"/>
          <w:lang w:val="ru-RU"/>
        </w:rPr>
        <w:t>Чл. 16. (1) Месечната основна работна заплата се изчислява в съответствие с прилаганите системи за заплащане и уговореното в индивидуалния трудов договор.</w:t>
      </w:r>
    </w:p>
    <w:p w:rsidR="003E1916" w:rsidRPr="003E1916" w:rsidRDefault="003E1916" w:rsidP="00486942">
      <w:pPr>
        <w:pStyle w:val="PlainText"/>
        <w:rPr>
          <w:rFonts w:ascii="Courier New" w:hAnsi="Courier New" w:cs="Courier New"/>
          <w:lang w:val="ru-RU"/>
        </w:rPr>
      </w:pPr>
      <w:r w:rsidRPr="003E1916">
        <w:rPr>
          <w:rFonts w:ascii="Courier New" w:hAnsi="Courier New" w:cs="Courier New"/>
          <w:lang w:val="ru-RU"/>
        </w:rPr>
        <w:t>(2) При изчисляване на брутната работна заплата на работниците и служителите се включват:</w:t>
      </w:r>
    </w:p>
    <w:p w:rsidR="003E1916" w:rsidRPr="003E1916" w:rsidRDefault="003E1916" w:rsidP="00486942">
      <w:pPr>
        <w:pStyle w:val="PlainText"/>
        <w:rPr>
          <w:rFonts w:ascii="Courier New" w:hAnsi="Courier New" w:cs="Courier New"/>
          <w:lang w:val="ru-RU"/>
        </w:rPr>
      </w:pPr>
      <w:r w:rsidRPr="003E1916">
        <w:rPr>
          <w:rFonts w:ascii="Courier New" w:hAnsi="Courier New" w:cs="Courier New"/>
          <w:lang w:val="ru-RU"/>
        </w:rPr>
        <w:t>1. основната работна заплата;</w:t>
      </w:r>
    </w:p>
    <w:p w:rsidR="003E1916" w:rsidRPr="003E1916" w:rsidRDefault="003E1916" w:rsidP="00486942">
      <w:pPr>
        <w:pStyle w:val="PlainText"/>
        <w:rPr>
          <w:rFonts w:ascii="Courier New" w:hAnsi="Courier New" w:cs="Courier New"/>
          <w:lang w:val="ru-RU"/>
        </w:rPr>
      </w:pPr>
      <w:r w:rsidRPr="003E1916">
        <w:rPr>
          <w:rFonts w:ascii="Courier New" w:hAnsi="Courier New" w:cs="Courier New"/>
          <w:lang w:val="ru-RU"/>
        </w:rPr>
        <w:t>2. възнаграждението над основната работна заплата, определено според прилаганите системи за заплащане на труда;</w:t>
      </w:r>
    </w:p>
    <w:p w:rsidR="003E1916" w:rsidRPr="003E1916" w:rsidRDefault="003E1916" w:rsidP="00486942">
      <w:pPr>
        <w:pStyle w:val="PlainText"/>
        <w:rPr>
          <w:rFonts w:ascii="Courier New" w:hAnsi="Courier New" w:cs="Courier New"/>
          <w:lang w:val="ru-RU"/>
        </w:rPr>
      </w:pPr>
      <w:r w:rsidRPr="003E1916">
        <w:rPr>
          <w:rFonts w:ascii="Courier New" w:hAnsi="Courier New" w:cs="Courier New"/>
          <w:lang w:val="ru-RU"/>
        </w:rPr>
        <w:t>3. допълнителните трудови възнаграждения, определени по реда на наредбата, както и възнаграждението, изплатено по реда на чл. 259 от Кодекса на труда;</w:t>
      </w:r>
    </w:p>
    <w:p w:rsidR="003E1916" w:rsidRPr="003E1916" w:rsidRDefault="003E1916" w:rsidP="00486942">
      <w:pPr>
        <w:pStyle w:val="PlainText"/>
        <w:rPr>
          <w:rFonts w:ascii="Courier New" w:hAnsi="Courier New" w:cs="Courier New"/>
          <w:lang w:val="ru-RU"/>
        </w:rPr>
      </w:pPr>
      <w:r w:rsidRPr="003E1916">
        <w:rPr>
          <w:rFonts w:ascii="Courier New" w:hAnsi="Courier New" w:cs="Courier New"/>
          <w:lang w:val="ru-RU"/>
        </w:rPr>
        <w:t>4. възнаграждението по реда на чл. 266, ал. 1 от Кодекса на труда;</w:t>
      </w:r>
    </w:p>
    <w:p w:rsidR="003E1916" w:rsidRPr="003E1916" w:rsidRDefault="003E1916" w:rsidP="00486942">
      <w:pPr>
        <w:pStyle w:val="PlainText"/>
        <w:rPr>
          <w:rFonts w:ascii="Courier New" w:hAnsi="Courier New" w:cs="Courier New"/>
          <w:lang w:val="ru-RU"/>
        </w:rPr>
      </w:pPr>
      <w:r w:rsidRPr="003E1916">
        <w:rPr>
          <w:rFonts w:ascii="Courier New" w:hAnsi="Courier New" w:cs="Courier New"/>
          <w:lang w:val="ru-RU"/>
        </w:rPr>
        <w:t>5. възнаграждението при престой или поради производствена необходимост, изплатено по реда на чл. 267, ал. 1 и 3 от Кодекса на труда;</w:t>
      </w:r>
    </w:p>
    <w:p w:rsidR="003E1916" w:rsidRPr="003E1916" w:rsidRDefault="003E1916" w:rsidP="00486942">
      <w:pPr>
        <w:pStyle w:val="PlainText"/>
        <w:rPr>
          <w:rFonts w:ascii="Courier New" w:hAnsi="Courier New" w:cs="Courier New"/>
          <w:lang w:val="ru-RU"/>
        </w:rPr>
      </w:pPr>
      <w:r w:rsidRPr="003E1916">
        <w:rPr>
          <w:rFonts w:ascii="Courier New" w:hAnsi="Courier New" w:cs="Courier New"/>
          <w:lang w:val="ru-RU"/>
        </w:rPr>
        <w:t>6. възнаграждението по реда на чл. 268, ал. 2 и 3 от Кодекса на труда;</w:t>
      </w:r>
    </w:p>
    <w:p w:rsidR="003E1916" w:rsidRPr="003E1916" w:rsidRDefault="003E1916" w:rsidP="00486942">
      <w:pPr>
        <w:pStyle w:val="PlainText"/>
        <w:rPr>
          <w:rFonts w:ascii="Courier New" w:hAnsi="Courier New" w:cs="Courier New"/>
          <w:lang w:val="ru-RU"/>
        </w:rPr>
      </w:pPr>
      <w:r w:rsidRPr="003E1916">
        <w:rPr>
          <w:rFonts w:ascii="Courier New" w:hAnsi="Courier New" w:cs="Courier New"/>
          <w:lang w:val="ru-RU"/>
        </w:rPr>
        <w:t>7. възнаграждението за платен годишен отпуск.</w:t>
      </w:r>
    </w:p>
    <w:p w:rsidR="003E1916" w:rsidRPr="003E1916" w:rsidRDefault="003E1916" w:rsidP="00486942">
      <w:pPr>
        <w:pStyle w:val="PlainText"/>
        <w:rPr>
          <w:rFonts w:ascii="Courier New" w:hAnsi="Courier New" w:cs="Courier New"/>
          <w:lang w:val="ru-RU"/>
        </w:rPr>
      </w:pPr>
      <w:r w:rsidRPr="003E1916">
        <w:rPr>
          <w:rFonts w:ascii="Courier New" w:hAnsi="Courier New" w:cs="Courier New"/>
          <w:lang w:val="ru-RU"/>
        </w:rPr>
        <w:t>(3) Изчисляването на брутната работна заплата се извършва месечно или на по-кратки периоди, уговорени в колективен или с индивидуален трудов договор или определени с вътрешен акт на работодателя.</w:t>
      </w:r>
    </w:p>
    <w:p w:rsidR="003E1916" w:rsidRPr="003E1916" w:rsidRDefault="003E1916" w:rsidP="00486942">
      <w:pPr>
        <w:pStyle w:val="PlainText"/>
        <w:rPr>
          <w:rFonts w:ascii="Courier New" w:hAnsi="Courier New" w:cs="Courier New"/>
          <w:lang w:val="ru-RU"/>
        </w:rPr>
      </w:pPr>
      <w:r w:rsidRPr="003E1916">
        <w:rPr>
          <w:rFonts w:ascii="Courier New" w:hAnsi="Courier New" w:cs="Courier New"/>
          <w:lang w:val="ru-RU"/>
        </w:rPr>
        <w:t>Чл. 17. (1) В брутното трудово възнаграждение за определяне на възнаграждението за платен годишен отпуск по чл. 177 или на обезщетенията по чл. 228 от Кодекса на труда се включват:</w:t>
      </w:r>
    </w:p>
    <w:p w:rsidR="003E1916" w:rsidRPr="003E1916" w:rsidRDefault="003E1916" w:rsidP="00486942">
      <w:pPr>
        <w:pStyle w:val="PlainText"/>
        <w:rPr>
          <w:rFonts w:ascii="Courier New" w:hAnsi="Courier New" w:cs="Courier New"/>
          <w:lang w:val="ru-RU"/>
        </w:rPr>
      </w:pPr>
      <w:r w:rsidRPr="003E1916">
        <w:rPr>
          <w:rFonts w:ascii="Courier New" w:hAnsi="Courier New" w:cs="Courier New"/>
          <w:lang w:val="ru-RU"/>
        </w:rPr>
        <w:t>1. основната работна заплата за отработеното време;</w:t>
      </w:r>
    </w:p>
    <w:p w:rsidR="003E1916" w:rsidRPr="003E1916" w:rsidRDefault="003E1916" w:rsidP="00486942">
      <w:pPr>
        <w:pStyle w:val="PlainText"/>
        <w:rPr>
          <w:rFonts w:ascii="Courier New" w:hAnsi="Courier New" w:cs="Courier New"/>
          <w:lang w:val="ru-RU"/>
        </w:rPr>
      </w:pPr>
      <w:r w:rsidRPr="003E1916">
        <w:rPr>
          <w:rFonts w:ascii="Courier New" w:hAnsi="Courier New" w:cs="Courier New"/>
          <w:lang w:val="ru-RU"/>
        </w:rPr>
        <w:t>2. възнаграждението над основната работна заплата, определено според прилаганите системи за заплащане на труда;</w:t>
      </w:r>
    </w:p>
    <w:p w:rsidR="003E1916" w:rsidRPr="003E1916" w:rsidRDefault="003E1916" w:rsidP="00486942">
      <w:pPr>
        <w:pStyle w:val="PlainText"/>
        <w:rPr>
          <w:rFonts w:ascii="Courier New" w:hAnsi="Courier New" w:cs="Courier New"/>
          <w:lang w:val="ru-RU"/>
        </w:rPr>
      </w:pPr>
      <w:r w:rsidRPr="003E1916">
        <w:rPr>
          <w:rFonts w:ascii="Courier New" w:hAnsi="Courier New" w:cs="Courier New"/>
          <w:lang w:val="ru-RU"/>
        </w:rPr>
        <w:t>3. допълнителните трудови възнаграждения, определени с наредбата, с друг нормативен акт, с колективен или с индивидуален трудов договор или с вътрешен акт на работодателя, които имат постоянен характер;</w:t>
      </w:r>
    </w:p>
    <w:p w:rsidR="003E1916" w:rsidRPr="003E1916" w:rsidRDefault="003E1916" w:rsidP="00486942">
      <w:pPr>
        <w:pStyle w:val="PlainText"/>
        <w:rPr>
          <w:rFonts w:ascii="Courier New" w:hAnsi="Courier New" w:cs="Courier New"/>
          <w:lang w:val="ru-RU"/>
        </w:rPr>
      </w:pPr>
      <w:r w:rsidRPr="003E1916">
        <w:rPr>
          <w:rFonts w:ascii="Courier New" w:hAnsi="Courier New" w:cs="Courier New"/>
          <w:lang w:val="ru-RU"/>
        </w:rPr>
        <w:t>4. допълнителното трудово възнаграждение при вътрешно заместване по чл. 259 от Кодекса на труда;</w:t>
      </w:r>
    </w:p>
    <w:p w:rsidR="003E1916" w:rsidRPr="003E1916" w:rsidRDefault="003E1916" w:rsidP="00486942">
      <w:pPr>
        <w:pStyle w:val="PlainText"/>
        <w:rPr>
          <w:rFonts w:ascii="Courier New" w:hAnsi="Courier New" w:cs="Courier New"/>
          <w:lang w:val="ru-RU"/>
        </w:rPr>
      </w:pPr>
      <w:r w:rsidRPr="003E1916">
        <w:rPr>
          <w:rFonts w:ascii="Courier New" w:hAnsi="Courier New" w:cs="Courier New"/>
          <w:lang w:val="ru-RU"/>
        </w:rPr>
        <w:t>5. възнаграждението по реда на чл. 266, ал. 1 от Кодекса на труда;</w:t>
      </w:r>
    </w:p>
    <w:p w:rsidR="003E1916" w:rsidRPr="003E1916" w:rsidRDefault="003E1916" w:rsidP="00486942">
      <w:pPr>
        <w:pStyle w:val="PlainText"/>
        <w:rPr>
          <w:rFonts w:ascii="Courier New" w:hAnsi="Courier New" w:cs="Courier New"/>
          <w:lang w:val="ru-RU"/>
        </w:rPr>
      </w:pPr>
      <w:r w:rsidRPr="003E1916">
        <w:rPr>
          <w:rFonts w:ascii="Courier New" w:hAnsi="Courier New" w:cs="Courier New"/>
          <w:lang w:val="ru-RU"/>
        </w:rPr>
        <w:t>6. възнаграждението, заплатено при престой или поради производствена необходимост, по чл. 267, ал. 1 и 3 от Кодекса на труда;</w:t>
      </w:r>
    </w:p>
    <w:p w:rsidR="003E1916" w:rsidRPr="003E1916" w:rsidRDefault="003E1916" w:rsidP="00486942">
      <w:pPr>
        <w:pStyle w:val="PlainText"/>
        <w:rPr>
          <w:rFonts w:ascii="Courier New" w:hAnsi="Courier New" w:cs="Courier New"/>
          <w:lang w:val="ru-RU"/>
        </w:rPr>
      </w:pPr>
      <w:r w:rsidRPr="003E1916">
        <w:rPr>
          <w:rFonts w:ascii="Courier New" w:hAnsi="Courier New" w:cs="Courier New"/>
          <w:lang w:val="ru-RU"/>
        </w:rPr>
        <w:t>7. възнаграждението по реда на чл. 268, ал. 2 и 3 от Кодекса на труда.</w:t>
      </w:r>
    </w:p>
    <w:p w:rsidR="003E1916" w:rsidRPr="003E1916" w:rsidRDefault="003E1916" w:rsidP="00486942">
      <w:pPr>
        <w:pStyle w:val="PlainText"/>
        <w:rPr>
          <w:rFonts w:ascii="Courier New" w:hAnsi="Courier New" w:cs="Courier New"/>
          <w:lang w:val="ru-RU"/>
        </w:rPr>
      </w:pPr>
      <w:r w:rsidRPr="003E1916">
        <w:rPr>
          <w:rFonts w:ascii="Courier New" w:hAnsi="Courier New" w:cs="Courier New"/>
          <w:lang w:val="ru-RU"/>
        </w:rPr>
        <w:t>(2) В брутното трудово възнаграждение за определяне на възнаграждението за платен годишен отпуск по чл. 177 от Кодекса на труда се включва съответната пропорционална част от допълнителните периодични или годишни възнаграждения, изплатени след ползването на платения отпуск, като за целта се преизчисляват изплатените възнаграждения за платен отпуск.</w:t>
      </w:r>
    </w:p>
    <w:p w:rsidR="003E1916" w:rsidRPr="003E1916" w:rsidRDefault="003E1916" w:rsidP="00486942">
      <w:pPr>
        <w:pStyle w:val="PlainText"/>
        <w:rPr>
          <w:rFonts w:ascii="Courier New" w:hAnsi="Courier New" w:cs="Courier New"/>
          <w:lang w:val="ru-RU"/>
        </w:rPr>
      </w:pPr>
      <w:r w:rsidRPr="003E1916">
        <w:rPr>
          <w:rFonts w:ascii="Courier New" w:hAnsi="Courier New" w:cs="Courier New"/>
          <w:lang w:val="ru-RU"/>
        </w:rPr>
        <w:t>Чл. 18. (1) (Изм., ДВ, бр. 10 и бр. 67 от 2009 г.) Среднодневното брутно трудово възнаграждение по чл. 177, ал. 1 от Кодекса на труда се установява, като начисленото при същия работодател брутно трудово възнаграждение за последния календарен месец, предхождащ ползването на отпуска, през който работникът или служителят е отработил най-малко 10 дни, се раздели на броя на отработените дни през този месец. Среднодневното брутно трудово възнаграждение по чл. 177, ал. 2 от Кодекса на труда се установява, като уговореното в трудовия договор основно и допълнителни трудови възнаграждения с постоянен характер се раздели на средномесечния брой работни дни през съответната календарна година.</w:t>
      </w:r>
    </w:p>
    <w:p w:rsidR="003E1916" w:rsidRPr="003E1916" w:rsidRDefault="003E1916" w:rsidP="00486942">
      <w:pPr>
        <w:pStyle w:val="PlainText"/>
        <w:rPr>
          <w:rFonts w:ascii="Courier New" w:hAnsi="Courier New" w:cs="Courier New"/>
          <w:lang w:val="ru-RU"/>
        </w:rPr>
      </w:pPr>
      <w:r w:rsidRPr="003E1916">
        <w:rPr>
          <w:rFonts w:ascii="Courier New" w:hAnsi="Courier New" w:cs="Courier New"/>
          <w:lang w:val="ru-RU"/>
        </w:rPr>
        <w:t>(2) (Изм., ДВ, бр. 83 от 2007 г., доп., бр. 10 и бр. 67 от 2009 г.) При определен месечен размер на трудовото възнаграждение установеното по ал. 1, изречение първо среднодневно брутно трудово възнаграждение се коригира с коефициент, получен от отношението на броя на работните дни на месеца, приет за база, и броя на работните дни на съответния месец, през който се ползва отпускът.</w:t>
      </w:r>
    </w:p>
    <w:p w:rsidR="003E1916" w:rsidRPr="003E1916" w:rsidRDefault="003E1916" w:rsidP="00486942">
      <w:pPr>
        <w:pStyle w:val="PlainText"/>
        <w:rPr>
          <w:rFonts w:ascii="Courier New" w:hAnsi="Courier New" w:cs="Courier New"/>
          <w:lang w:val="ru-RU"/>
        </w:rPr>
      </w:pPr>
      <w:r w:rsidRPr="003E1916">
        <w:rPr>
          <w:rFonts w:ascii="Courier New" w:hAnsi="Courier New" w:cs="Courier New"/>
          <w:lang w:val="ru-RU"/>
        </w:rPr>
        <w:t>(3) При сумирано изчисляване на работното време броят на отработените дни се установява, като отработените часове през месеца след превръщането на нощните часове в дневни се разделят на дневната продължителност на работното време, установена за работното място при подневно отчитане на работното време.</w:t>
      </w:r>
    </w:p>
    <w:p w:rsidR="003E1916" w:rsidRPr="003E1916" w:rsidRDefault="003E1916" w:rsidP="00486942">
      <w:pPr>
        <w:pStyle w:val="PlainText"/>
        <w:rPr>
          <w:rFonts w:ascii="Courier New" w:hAnsi="Courier New" w:cs="Courier New"/>
          <w:lang w:val="ru-RU"/>
        </w:rPr>
      </w:pPr>
      <w:r w:rsidRPr="003E1916">
        <w:rPr>
          <w:rFonts w:ascii="Courier New" w:hAnsi="Courier New" w:cs="Courier New"/>
          <w:lang w:val="ru-RU"/>
        </w:rPr>
        <w:t>Чл. 19. (1) Когато работникът или служителят не е отработил пълен работен месец, брутното трудово възнаграждение по чл. 228 от Кодекса на труда се определя, като полученото среднодневно брутно трудово възнаграждение се умножи по броя на работните дни за същия месец.</w:t>
      </w:r>
    </w:p>
    <w:p w:rsidR="003E1916" w:rsidRPr="003E1916" w:rsidRDefault="003E1916" w:rsidP="00486942">
      <w:pPr>
        <w:pStyle w:val="PlainText"/>
        <w:rPr>
          <w:rFonts w:ascii="Courier New" w:hAnsi="Courier New" w:cs="Courier New"/>
          <w:lang w:val="ru-RU"/>
        </w:rPr>
      </w:pPr>
      <w:r w:rsidRPr="003E1916">
        <w:rPr>
          <w:rFonts w:ascii="Courier New" w:hAnsi="Courier New" w:cs="Courier New"/>
          <w:lang w:val="ru-RU"/>
        </w:rPr>
        <w:t>(2) Размерът на среднодневното брутно трудово възнаграждение при изчисляване на платения годишен отпуск и обезщетенията по Кодекса на труда при пълен работен ден не може да бъде по-малък от този, който се изчислява при възникване на съответното основание от размера на установената за страната минимална работна заплата.</w:t>
      </w:r>
    </w:p>
    <w:p w:rsidR="003E1916" w:rsidRPr="003E1916" w:rsidRDefault="003E1916" w:rsidP="00486942">
      <w:pPr>
        <w:pStyle w:val="PlainText"/>
        <w:rPr>
          <w:rFonts w:ascii="Courier New" w:hAnsi="Courier New" w:cs="Courier New"/>
          <w:lang w:val="ru-RU"/>
        </w:rPr>
      </w:pPr>
      <w:r w:rsidRPr="003E1916">
        <w:rPr>
          <w:rFonts w:ascii="Courier New" w:hAnsi="Courier New" w:cs="Courier New"/>
          <w:lang w:val="ru-RU"/>
        </w:rPr>
        <w:t>Чл. 20. В брутното трудово възнаграждение извън случаите по чл. 177 и 228 от Кодекса на труда се включват основното трудово възнаграждение и допълнителните трудови възнаграждения с постоянен характер, определени с индивидуалния трудов договор, доколкото друго не е предвидено в Кодекса на труда.</w:t>
      </w:r>
    </w:p>
    <w:p w:rsidR="003E1916" w:rsidRPr="003E1916" w:rsidRDefault="003E1916" w:rsidP="00486942">
      <w:pPr>
        <w:pStyle w:val="PlainText"/>
        <w:rPr>
          <w:rFonts w:ascii="Courier New" w:hAnsi="Courier New" w:cs="Courier New"/>
          <w:lang w:val="ru-RU"/>
        </w:rPr>
      </w:pPr>
      <w:r w:rsidRPr="003E1916">
        <w:rPr>
          <w:rFonts w:ascii="Courier New" w:hAnsi="Courier New" w:cs="Courier New"/>
          <w:lang w:val="ru-RU"/>
        </w:rPr>
        <w:t>Чл. 21. (1) (Предишен чл. 21, ДВ, бр. 83 от 2007 г.) Когато към или след началната дата на платения отпуск на работника или служителя е увеличена основната му работна заплата за минал период, включващ и месеца, който е база за изчисляване на възнаграждението за платен отпуск по реда на чл. 177 от Кодекса на труда, към възнаграждението за отпуска се заплаща добавка, изчислена с процента на увеличение на новото и предишното брутно трудово възнаграждение, определени по трудовото правоотношение.</w:t>
      </w:r>
    </w:p>
    <w:p w:rsidR="003E1916" w:rsidRPr="003E1916" w:rsidRDefault="003E1916" w:rsidP="00486942">
      <w:pPr>
        <w:pStyle w:val="PlainText"/>
        <w:rPr>
          <w:rFonts w:ascii="Courier New" w:hAnsi="Courier New" w:cs="Courier New"/>
          <w:lang w:val="ru-RU"/>
        </w:rPr>
      </w:pPr>
      <w:r w:rsidRPr="003E1916">
        <w:rPr>
          <w:rFonts w:ascii="Courier New" w:hAnsi="Courier New" w:cs="Courier New"/>
          <w:lang w:val="ru-RU"/>
        </w:rPr>
        <w:t>(2) (Нова, ДВ, бр. 83 от 2007 г.) Когато по силата на нормативен акт на Министерския съвет, колективен трудов договор или вътрешен акт на работодателя от определена дата са увеличени работните заплати, но работникът или служителят към тази дата или след нея е бил в платен отпуск, поради което увеличението не се е отразило в базата, от която се изчислява възнаграждението за платен отпуск по реда на чл. 177 от Кодекса на труда, към възнаграждението за отпуска се заплаща добавка, изчислена с процента на увеличение на новото и предишното брутно трудово възнаграждение, определени по трудовото правоотношение.</w:t>
      </w:r>
    </w:p>
    <w:p w:rsidR="003E1916" w:rsidRPr="003E1916" w:rsidRDefault="003E1916" w:rsidP="00486942">
      <w:pPr>
        <w:pStyle w:val="PlainText"/>
        <w:rPr>
          <w:rFonts w:ascii="Courier New" w:hAnsi="Courier New" w:cs="Courier New"/>
          <w:lang w:val="ru-RU"/>
        </w:rPr>
      </w:pPr>
    </w:p>
    <w:p w:rsidR="003E1916" w:rsidRPr="003E1916" w:rsidRDefault="003E1916" w:rsidP="00486942">
      <w:pPr>
        <w:pStyle w:val="PlainText"/>
        <w:rPr>
          <w:rFonts w:ascii="Courier New" w:hAnsi="Courier New" w:cs="Courier New"/>
          <w:lang w:val="ru-RU"/>
        </w:rPr>
      </w:pPr>
      <w:r w:rsidRPr="003E1916">
        <w:rPr>
          <w:rFonts w:ascii="Courier New" w:hAnsi="Courier New" w:cs="Courier New"/>
          <w:lang w:val="ru-RU"/>
        </w:rPr>
        <w:t>Глава пета</w:t>
      </w:r>
    </w:p>
    <w:p w:rsidR="003E1916" w:rsidRPr="003E1916" w:rsidRDefault="003E1916" w:rsidP="00486942">
      <w:pPr>
        <w:pStyle w:val="PlainText"/>
        <w:rPr>
          <w:rFonts w:ascii="Courier New" w:hAnsi="Courier New" w:cs="Courier New"/>
          <w:lang w:val="ru-RU"/>
        </w:rPr>
      </w:pPr>
      <w:r w:rsidRPr="003E1916">
        <w:rPr>
          <w:rFonts w:ascii="Courier New" w:hAnsi="Courier New" w:cs="Courier New"/>
          <w:lang w:val="ru-RU"/>
        </w:rPr>
        <w:t>ОРГАНИЗАЦИЯ НА РАБОТНАТА ЗАПЛАТА</w:t>
      </w:r>
    </w:p>
    <w:p w:rsidR="003E1916" w:rsidRPr="003E1916" w:rsidRDefault="003E1916" w:rsidP="00486942">
      <w:pPr>
        <w:pStyle w:val="PlainText"/>
        <w:rPr>
          <w:rFonts w:ascii="Courier New" w:hAnsi="Courier New" w:cs="Courier New"/>
          <w:lang w:val="ru-RU"/>
        </w:rPr>
      </w:pPr>
    </w:p>
    <w:p w:rsidR="003E1916" w:rsidRPr="003E1916" w:rsidRDefault="003E1916" w:rsidP="00486942">
      <w:pPr>
        <w:pStyle w:val="PlainText"/>
        <w:rPr>
          <w:rFonts w:ascii="Courier New" w:hAnsi="Courier New" w:cs="Courier New"/>
          <w:lang w:val="ru-RU"/>
        </w:rPr>
      </w:pPr>
      <w:r w:rsidRPr="003E1916">
        <w:rPr>
          <w:rFonts w:ascii="Courier New" w:hAnsi="Courier New" w:cs="Courier New"/>
          <w:lang w:val="ru-RU"/>
        </w:rPr>
        <w:t>Чл. 22. (1) Организацията на работната заплата в предприятията се регламентира във вътрешни правила за работната заплата, които са вътрешен акт на предприятието по смисъла на чл. 37 от Кодекса на труда.</w:t>
      </w:r>
    </w:p>
    <w:p w:rsidR="003E1916" w:rsidRPr="003E1916" w:rsidRDefault="003E1916" w:rsidP="00486942">
      <w:pPr>
        <w:pStyle w:val="PlainText"/>
        <w:rPr>
          <w:rFonts w:ascii="Courier New" w:hAnsi="Courier New" w:cs="Courier New"/>
          <w:lang w:val="ru-RU"/>
        </w:rPr>
      </w:pPr>
      <w:r w:rsidRPr="003E1916">
        <w:rPr>
          <w:rFonts w:ascii="Courier New" w:hAnsi="Courier New" w:cs="Courier New"/>
          <w:lang w:val="ru-RU"/>
        </w:rPr>
        <w:t>(2) Вътрешните правила за работната заплата се утвърждават от работодателя и не могат да противоречат на нормативните актове и на условията, договорени в колективния трудов договор.</w:t>
      </w:r>
    </w:p>
    <w:p w:rsidR="003E1916" w:rsidRPr="003E1916" w:rsidRDefault="003E1916" w:rsidP="00486942">
      <w:pPr>
        <w:pStyle w:val="PlainText"/>
        <w:rPr>
          <w:rFonts w:ascii="Courier New" w:hAnsi="Courier New" w:cs="Courier New"/>
          <w:lang w:val="ru-RU"/>
        </w:rPr>
      </w:pPr>
      <w:r w:rsidRPr="003E1916">
        <w:rPr>
          <w:rFonts w:ascii="Courier New" w:hAnsi="Courier New" w:cs="Courier New"/>
          <w:lang w:val="ru-RU"/>
        </w:rPr>
        <w:t>(3) Във вътрешните правила за работната заплата задължително се включват:</w:t>
      </w:r>
    </w:p>
    <w:p w:rsidR="003E1916" w:rsidRPr="003E1916" w:rsidRDefault="003E1916" w:rsidP="00486942">
      <w:pPr>
        <w:pStyle w:val="PlainText"/>
        <w:rPr>
          <w:rFonts w:ascii="Courier New" w:hAnsi="Courier New" w:cs="Courier New"/>
          <w:lang w:val="ru-RU"/>
        </w:rPr>
      </w:pPr>
      <w:r w:rsidRPr="003E1916">
        <w:rPr>
          <w:rFonts w:ascii="Courier New" w:hAnsi="Courier New" w:cs="Courier New"/>
          <w:lang w:val="ru-RU"/>
        </w:rPr>
        <w:t>1. общи положения за организацията на работната заплата в предприятието;</w:t>
      </w:r>
    </w:p>
    <w:p w:rsidR="003E1916" w:rsidRPr="003E1916" w:rsidRDefault="003E1916" w:rsidP="00486942">
      <w:pPr>
        <w:pStyle w:val="PlainText"/>
        <w:rPr>
          <w:rFonts w:ascii="Courier New" w:hAnsi="Courier New" w:cs="Courier New"/>
          <w:lang w:val="ru-RU"/>
        </w:rPr>
      </w:pPr>
      <w:r w:rsidRPr="003E1916">
        <w:rPr>
          <w:rFonts w:ascii="Courier New" w:hAnsi="Courier New" w:cs="Courier New"/>
          <w:lang w:val="ru-RU"/>
        </w:rPr>
        <w:t>2. определяне и разпределение на средствата за работна заплата;</w:t>
      </w:r>
    </w:p>
    <w:p w:rsidR="003E1916" w:rsidRPr="003E1916" w:rsidRDefault="003E1916" w:rsidP="00486942">
      <w:pPr>
        <w:pStyle w:val="PlainText"/>
        <w:rPr>
          <w:rFonts w:ascii="Courier New" w:hAnsi="Courier New" w:cs="Courier New"/>
          <w:lang w:val="ru-RU"/>
        </w:rPr>
      </w:pPr>
      <w:r w:rsidRPr="003E1916">
        <w:rPr>
          <w:rFonts w:ascii="Courier New" w:hAnsi="Courier New" w:cs="Courier New"/>
          <w:lang w:val="ru-RU"/>
        </w:rPr>
        <w:t>3. определяне на минимални стойности или на диапазони на основните заплати по длъжностни нива;</w:t>
      </w:r>
    </w:p>
    <w:p w:rsidR="003E1916" w:rsidRPr="003E1916" w:rsidRDefault="003E1916" w:rsidP="00486942">
      <w:pPr>
        <w:pStyle w:val="PlainText"/>
        <w:rPr>
          <w:rFonts w:ascii="Courier New" w:hAnsi="Courier New" w:cs="Courier New"/>
          <w:lang w:val="ru-RU"/>
        </w:rPr>
      </w:pPr>
      <w:r w:rsidRPr="003E1916">
        <w:rPr>
          <w:rFonts w:ascii="Courier New" w:hAnsi="Courier New" w:cs="Courier New"/>
          <w:lang w:val="ru-RU"/>
        </w:rPr>
        <w:t>4. редът и начинът за определяне и изменение на допълнителните трудови възнаграждения.</w:t>
      </w:r>
    </w:p>
    <w:p w:rsidR="003E1916" w:rsidRPr="003E1916" w:rsidRDefault="003E1916" w:rsidP="00486942">
      <w:pPr>
        <w:pStyle w:val="PlainText"/>
        <w:rPr>
          <w:rFonts w:ascii="Courier New" w:hAnsi="Courier New" w:cs="Courier New"/>
          <w:lang w:val="ru-RU"/>
        </w:rPr>
      </w:pPr>
      <w:r w:rsidRPr="003E1916">
        <w:rPr>
          <w:rFonts w:ascii="Courier New" w:hAnsi="Courier New" w:cs="Courier New"/>
          <w:lang w:val="ru-RU"/>
        </w:rPr>
        <w:t>(4) Във вътрешните правила за работната заплата могат да се включват и:</w:t>
      </w:r>
    </w:p>
    <w:p w:rsidR="003E1916" w:rsidRPr="003E1916" w:rsidRDefault="003E1916" w:rsidP="00486942">
      <w:pPr>
        <w:pStyle w:val="PlainText"/>
        <w:rPr>
          <w:rFonts w:ascii="Courier New" w:hAnsi="Courier New" w:cs="Courier New"/>
          <w:lang w:val="ru-RU"/>
        </w:rPr>
      </w:pPr>
      <w:r w:rsidRPr="003E1916">
        <w:rPr>
          <w:rFonts w:ascii="Courier New" w:hAnsi="Courier New" w:cs="Courier New"/>
          <w:lang w:val="ru-RU"/>
        </w:rPr>
        <w:t>1. системи и методи за оценка на работните места и на длъжностите;</w:t>
      </w:r>
    </w:p>
    <w:p w:rsidR="003E1916" w:rsidRPr="003E1916" w:rsidRDefault="003E1916" w:rsidP="00486942">
      <w:pPr>
        <w:pStyle w:val="PlainText"/>
        <w:rPr>
          <w:rFonts w:ascii="Courier New" w:hAnsi="Courier New" w:cs="Courier New"/>
          <w:lang w:val="ru-RU"/>
        </w:rPr>
      </w:pPr>
      <w:r w:rsidRPr="003E1916">
        <w:rPr>
          <w:rFonts w:ascii="Courier New" w:hAnsi="Courier New" w:cs="Courier New"/>
          <w:lang w:val="ru-RU"/>
        </w:rPr>
        <w:t>2. групиране на длъжностите по длъжностни нива и квалификационно-образователни изисквания;</w:t>
      </w:r>
    </w:p>
    <w:p w:rsidR="003E1916" w:rsidRPr="003E1916" w:rsidRDefault="003E1916" w:rsidP="00486942">
      <w:pPr>
        <w:pStyle w:val="PlainText"/>
        <w:rPr>
          <w:rFonts w:ascii="Courier New" w:hAnsi="Courier New" w:cs="Courier New"/>
          <w:lang w:val="ru-RU"/>
        </w:rPr>
      </w:pPr>
      <w:r w:rsidRPr="003E1916">
        <w:rPr>
          <w:rFonts w:ascii="Courier New" w:hAnsi="Courier New" w:cs="Courier New"/>
          <w:lang w:val="ru-RU"/>
        </w:rPr>
        <w:t>3. правила и процедури за определяне и изменение на основните работни заплати;</w:t>
      </w:r>
    </w:p>
    <w:p w:rsidR="003E1916" w:rsidRPr="003E1916" w:rsidRDefault="003E1916" w:rsidP="00486942">
      <w:pPr>
        <w:pStyle w:val="PlainText"/>
        <w:rPr>
          <w:rFonts w:ascii="Courier New" w:hAnsi="Courier New" w:cs="Courier New"/>
          <w:lang w:val="ru-RU"/>
        </w:rPr>
      </w:pPr>
      <w:r w:rsidRPr="003E1916">
        <w:rPr>
          <w:rFonts w:ascii="Courier New" w:hAnsi="Courier New" w:cs="Courier New"/>
          <w:lang w:val="ru-RU"/>
        </w:rPr>
        <w:t>4. правила и процедури за оценяване на трудовото изпълнение;</w:t>
      </w:r>
    </w:p>
    <w:p w:rsidR="003E1916" w:rsidRPr="003E1916" w:rsidRDefault="003E1916" w:rsidP="00486942">
      <w:pPr>
        <w:pStyle w:val="PlainText"/>
        <w:rPr>
          <w:rFonts w:ascii="Courier New" w:hAnsi="Courier New" w:cs="Courier New"/>
          <w:lang w:val="ru-RU"/>
        </w:rPr>
      </w:pPr>
      <w:r w:rsidRPr="003E1916">
        <w:rPr>
          <w:rFonts w:ascii="Courier New" w:hAnsi="Courier New" w:cs="Courier New"/>
          <w:lang w:val="ru-RU"/>
        </w:rPr>
        <w:t>5. системи на заплащане на труда;</w:t>
      </w:r>
    </w:p>
    <w:p w:rsidR="003E1916" w:rsidRPr="003E1916" w:rsidRDefault="003E1916" w:rsidP="00486942">
      <w:pPr>
        <w:pStyle w:val="PlainText"/>
        <w:rPr>
          <w:rFonts w:ascii="Courier New" w:hAnsi="Courier New" w:cs="Courier New"/>
          <w:lang w:val="ru-RU"/>
        </w:rPr>
      </w:pPr>
      <w:r w:rsidRPr="003E1916">
        <w:rPr>
          <w:rFonts w:ascii="Courier New" w:hAnsi="Courier New" w:cs="Courier New"/>
          <w:lang w:val="ru-RU"/>
        </w:rPr>
        <w:t>6. правила и процедури за определяне на индивидуалните работни заплати;</w:t>
      </w:r>
    </w:p>
    <w:p w:rsidR="003E1916" w:rsidRPr="003E1916" w:rsidRDefault="003E1916" w:rsidP="00486942">
      <w:pPr>
        <w:pStyle w:val="PlainText"/>
        <w:rPr>
          <w:rFonts w:ascii="Courier New" w:hAnsi="Courier New" w:cs="Courier New"/>
          <w:lang w:val="ru-RU"/>
        </w:rPr>
      </w:pPr>
      <w:r w:rsidRPr="003E1916">
        <w:rPr>
          <w:rFonts w:ascii="Courier New" w:hAnsi="Courier New" w:cs="Courier New"/>
          <w:lang w:val="ru-RU"/>
        </w:rPr>
        <w:t>7. редът за събиране, обработване, съхраняване и използване на информация и документи, необходими за изчисляване на полагащите се брутни и нетни трудови възнаграждения;</w:t>
      </w:r>
    </w:p>
    <w:p w:rsidR="003E1916" w:rsidRPr="003E1916" w:rsidRDefault="003E1916" w:rsidP="00486942">
      <w:pPr>
        <w:pStyle w:val="PlainText"/>
        <w:rPr>
          <w:rFonts w:ascii="Courier New" w:hAnsi="Courier New" w:cs="Courier New"/>
          <w:lang w:val="ru-RU"/>
        </w:rPr>
      </w:pPr>
      <w:r w:rsidRPr="003E1916">
        <w:rPr>
          <w:rFonts w:ascii="Courier New" w:hAnsi="Courier New" w:cs="Courier New"/>
          <w:lang w:val="ru-RU"/>
        </w:rPr>
        <w:t>8. редът и начинът за изплащане на работната заплата.</w:t>
      </w:r>
    </w:p>
    <w:p w:rsidR="003E1916" w:rsidRPr="003E1916" w:rsidRDefault="003E1916" w:rsidP="00486942">
      <w:pPr>
        <w:pStyle w:val="PlainText"/>
        <w:rPr>
          <w:rFonts w:ascii="Courier New" w:hAnsi="Courier New" w:cs="Courier New"/>
          <w:lang w:val="ru-RU"/>
        </w:rPr>
      </w:pPr>
    </w:p>
    <w:p w:rsidR="003E1916" w:rsidRPr="003E1916" w:rsidRDefault="003E1916" w:rsidP="00486942">
      <w:pPr>
        <w:pStyle w:val="PlainText"/>
        <w:rPr>
          <w:rFonts w:ascii="Courier New" w:hAnsi="Courier New" w:cs="Courier New"/>
          <w:lang w:val="ru-RU"/>
        </w:rPr>
      </w:pPr>
      <w:r w:rsidRPr="003E1916">
        <w:rPr>
          <w:rFonts w:ascii="Courier New" w:hAnsi="Courier New" w:cs="Courier New"/>
          <w:lang w:val="ru-RU"/>
        </w:rPr>
        <w:t>ЗАКЛЮЧИТЕЛНИ РАЗПОРЕДБИ</w:t>
      </w:r>
    </w:p>
    <w:p w:rsidR="003E1916" w:rsidRPr="003E1916" w:rsidRDefault="003E1916" w:rsidP="00486942">
      <w:pPr>
        <w:pStyle w:val="PlainText"/>
        <w:rPr>
          <w:rFonts w:ascii="Courier New" w:hAnsi="Courier New" w:cs="Courier New"/>
          <w:lang w:val="ru-RU"/>
        </w:rPr>
      </w:pPr>
    </w:p>
    <w:p w:rsidR="003E1916" w:rsidRPr="003E1916" w:rsidRDefault="003E1916" w:rsidP="00486942">
      <w:pPr>
        <w:pStyle w:val="PlainText"/>
        <w:rPr>
          <w:rFonts w:ascii="Courier New" w:hAnsi="Courier New" w:cs="Courier New"/>
          <w:lang w:val="ru-RU"/>
        </w:rPr>
      </w:pPr>
      <w:r w:rsidRPr="003E1916">
        <w:rPr>
          <w:rFonts w:ascii="Courier New" w:hAnsi="Courier New" w:cs="Courier New"/>
          <w:lang w:val="ru-RU"/>
        </w:rPr>
        <w:t>§ 1. За работници и служители, които към момента на влизане в сила на наредбата се намират в трудово правоотношение със същия работодател, както и в случаите на промяна на работодателя по чл. 123 и 123а от Кодекса на труда, размерът на допълнителното трудово възнаграждение за трудов стаж и професионален опит, определен по реда на наредбата, не може да бъде по-малък от размера на допълнителното трудово възнаграждение за продължителна работа, определено в процент и получавано в размер по реда на отменената Наредба за допълнителните и други трудови възнаграждения, приета с Постановление No 133 на Министерския съвет от 1993 г. (обн., ДВ, бр. 67 от 1993 г.; изм. и доп., бр. 1 и 63 от 1994 г., бр. 29 и 72 от 1996 г., бр. 24 от 1997 г., бр. 25 от 1999 г. и бр. 2 и 68 от 2006 г.).</w:t>
      </w:r>
    </w:p>
    <w:p w:rsidR="003E1916" w:rsidRPr="003E1916" w:rsidRDefault="003E1916" w:rsidP="00486942">
      <w:pPr>
        <w:pStyle w:val="PlainText"/>
        <w:rPr>
          <w:rFonts w:ascii="Courier New" w:hAnsi="Courier New" w:cs="Courier New"/>
          <w:lang w:val="ru-RU"/>
        </w:rPr>
      </w:pPr>
      <w:r w:rsidRPr="003E1916">
        <w:rPr>
          <w:rFonts w:ascii="Courier New" w:hAnsi="Courier New" w:cs="Courier New"/>
          <w:lang w:val="ru-RU"/>
        </w:rPr>
        <w:t>§ 2. Наредбата се издава на основание чл. 244, т. 2 и чл. 261 от Кодекса на труда и § 121 от Закона за изменение и допълнение на Кодекса на труда (ДВ, бр. 25 от 2001 г.).</w:t>
      </w:r>
    </w:p>
    <w:p w:rsidR="003E1916" w:rsidRPr="003E1916" w:rsidRDefault="003E1916" w:rsidP="00486942">
      <w:pPr>
        <w:pStyle w:val="PlainText"/>
        <w:rPr>
          <w:rFonts w:ascii="Courier New" w:hAnsi="Courier New" w:cs="Courier New"/>
          <w:lang w:val="ru-RU"/>
        </w:rPr>
      </w:pPr>
      <w:r w:rsidRPr="003E1916">
        <w:rPr>
          <w:rFonts w:ascii="Courier New" w:hAnsi="Courier New" w:cs="Courier New"/>
          <w:lang w:val="ru-RU"/>
        </w:rPr>
        <w:t>§ 3. Контрол по прилагането на наредбата осъществява Изпълнителна агенция "Главна инспекция по труда".</w:t>
      </w:r>
    </w:p>
    <w:p w:rsidR="003E1916" w:rsidRPr="003E1916" w:rsidRDefault="003E1916" w:rsidP="00486942">
      <w:pPr>
        <w:pStyle w:val="PlainText"/>
        <w:rPr>
          <w:rFonts w:ascii="Courier New" w:hAnsi="Courier New" w:cs="Courier New"/>
          <w:lang w:val="ru-RU"/>
        </w:rPr>
      </w:pPr>
      <w:r w:rsidRPr="003E1916">
        <w:rPr>
          <w:rFonts w:ascii="Courier New" w:hAnsi="Courier New" w:cs="Courier New"/>
          <w:lang w:val="ru-RU"/>
        </w:rPr>
        <w:t>§ 4. Министърът на труда и социалната политика дава указания по прилагането на наредбата.</w:t>
      </w:r>
    </w:p>
    <w:p w:rsidR="003E1916" w:rsidRPr="003E1916" w:rsidRDefault="003E1916" w:rsidP="00486942">
      <w:pPr>
        <w:pStyle w:val="PlainText"/>
        <w:rPr>
          <w:rFonts w:ascii="Courier New" w:hAnsi="Courier New" w:cs="Courier New"/>
          <w:lang w:val="ru-RU"/>
        </w:rPr>
      </w:pPr>
    </w:p>
    <w:p w:rsidR="003E1916" w:rsidRPr="003E1916" w:rsidRDefault="003E1916" w:rsidP="00486942">
      <w:pPr>
        <w:pStyle w:val="PlainText"/>
        <w:rPr>
          <w:rFonts w:ascii="Courier New" w:hAnsi="Courier New" w:cs="Courier New"/>
          <w:lang w:val="ru-RU"/>
        </w:rPr>
      </w:pPr>
      <w:r w:rsidRPr="003E1916">
        <w:rPr>
          <w:rFonts w:ascii="Courier New" w:hAnsi="Courier New" w:cs="Courier New"/>
          <w:lang w:val="ru-RU"/>
        </w:rPr>
        <w:t>ПОСТАНОВЛЕНИЕ No 9 от 25 януари 2008 г. ЗА ИЗМЕНЕНИЕ И ДОПЪЛНЕНИЕ</w:t>
      </w:r>
    </w:p>
    <w:p w:rsidR="003E1916" w:rsidRPr="003E1916" w:rsidRDefault="003E1916" w:rsidP="00486942">
      <w:pPr>
        <w:pStyle w:val="PlainText"/>
        <w:rPr>
          <w:rFonts w:ascii="Courier New" w:hAnsi="Courier New" w:cs="Courier New"/>
          <w:lang w:val="ru-RU"/>
        </w:rPr>
      </w:pPr>
    </w:p>
    <w:p w:rsidR="003E1916" w:rsidRPr="003E1916" w:rsidRDefault="003E1916" w:rsidP="00486942">
      <w:pPr>
        <w:pStyle w:val="PlainText"/>
        <w:rPr>
          <w:rFonts w:ascii="Courier New" w:hAnsi="Courier New" w:cs="Courier New"/>
          <w:lang w:val="ru-RU"/>
        </w:rPr>
      </w:pPr>
      <w:r w:rsidRPr="003E1916">
        <w:rPr>
          <w:rFonts w:ascii="Courier New" w:hAnsi="Courier New" w:cs="Courier New"/>
          <w:lang w:val="ru-RU"/>
        </w:rPr>
        <w:t>НА НАРЕДБАТА ЗА СТРУКТУРАТА И ОРГАНИЗАЦИЯТА НА РАБОТНАТА ЗАПЛАТА,</w:t>
      </w:r>
    </w:p>
    <w:p w:rsidR="003E1916" w:rsidRPr="003E1916" w:rsidRDefault="003E1916" w:rsidP="00486942">
      <w:pPr>
        <w:pStyle w:val="PlainText"/>
        <w:rPr>
          <w:rFonts w:ascii="Courier New" w:hAnsi="Courier New" w:cs="Courier New"/>
          <w:lang w:val="ru-RU"/>
        </w:rPr>
      </w:pPr>
      <w:r w:rsidRPr="003E1916">
        <w:rPr>
          <w:rFonts w:ascii="Courier New" w:hAnsi="Courier New" w:cs="Courier New"/>
          <w:lang w:val="ru-RU"/>
        </w:rPr>
        <w:t>ПРИЕТА С ПОСТАНОВЛЕНИЕ No 4 НА МИНИСТЕРСКИЯ СЪВЕТ ОТ 2007 Г. (ДВ, БР. 9 ОТ 2007 Г.)</w:t>
      </w:r>
    </w:p>
    <w:p w:rsidR="003E1916" w:rsidRPr="003E1916" w:rsidRDefault="003E1916" w:rsidP="00486942">
      <w:pPr>
        <w:pStyle w:val="PlainText"/>
        <w:rPr>
          <w:rFonts w:ascii="Courier New" w:hAnsi="Courier New" w:cs="Courier New"/>
          <w:lang w:val="ru-RU"/>
        </w:rPr>
      </w:pPr>
    </w:p>
    <w:p w:rsidR="003E1916" w:rsidRPr="003E1916" w:rsidRDefault="003E1916" w:rsidP="00486942">
      <w:pPr>
        <w:pStyle w:val="PlainText"/>
        <w:rPr>
          <w:rFonts w:ascii="Courier New" w:hAnsi="Courier New" w:cs="Courier New"/>
          <w:lang w:val="ru-RU"/>
        </w:rPr>
      </w:pPr>
      <w:r w:rsidRPr="003E1916">
        <w:rPr>
          <w:rFonts w:ascii="Courier New" w:hAnsi="Courier New" w:cs="Courier New"/>
          <w:lang w:val="ru-RU"/>
        </w:rPr>
        <w:t>Обнародвано, ДВ, бр. 11 от 2008 г.</w:t>
      </w:r>
    </w:p>
    <w:p w:rsidR="003E1916" w:rsidRPr="003E1916" w:rsidRDefault="003E1916" w:rsidP="00486942">
      <w:pPr>
        <w:pStyle w:val="PlainText"/>
        <w:rPr>
          <w:rFonts w:ascii="Courier New" w:hAnsi="Courier New" w:cs="Courier New"/>
          <w:lang w:val="ru-RU"/>
        </w:rPr>
      </w:pPr>
    </w:p>
    <w:p w:rsidR="003E1916" w:rsidRPr="003E1916" w:rsidRDefault="003E1916" w:rsidP="00486942">
      <w:pPr>
        <w:pStyle w:val="PlainText"/>
        <w:rPr>
          <w:rFonts w:ascii="Courier New" w:hAnsi="Courier New" w:cs="Courier New"/>
          <w:lang w:val="ru-RU"/>
        </w:rPr>
      </w:pPr>
    </w:p>
    <w:p w:rsidR="003E1916" w:rsidRPr="003E1916" w:rsidRDefault="003E1916" w:rsidP="00486942">
      <w:pPr>
        <w:pStyle w:val="PlainText"/>
        <w:rPr>
          <w:rFonts w:ascii="Courier New" w:hAnsi="Courier New" w:cs="Courier New"/>
          <w:lang w:val="ru-RU"/>
        </w:rPr>
      </w:pPr>
      <w:r w:rsidRPr="003E1916">
        <w:rPr>
          <w:rFonts w:ascii="Courier New" w:hAnsi="Courier New" w:cs="Courier New"/>
          <w:lang w:val="ru-RU"/>
        </w:rPr>
        <w:t>МИНИСТЕРСКИЯТ СЪВЕТ ПОСТАНОВИ:</w:t>
      </w:r>
    </w:p>
    <w:p w:rsidR="003E1916" w:rsidRPr="003E1916" w:rsidRDefault="003E1916" w:rsidP="00486942">
      <w:pPr>
        <w:pStyle w:val="PlainText"/>
        <w:rPr>
          <w:rFonts w:ascii="Courier New" w:hAnsi="Courier New" w:cs="Courier New"/>
          <w:lang w:val="ru-RU"/>
        </w:rPr>
      </w:pPr>
    </w:p>
    <w:p w:rsidR="003E1916" w:rsidRPr="003E1916" w:rsidRDefault="003E1916" w:rsidP="00486942">
      <w:pPr>
        <w:pStyle w:val="PlainText"/>
        <w:rPr>
          <w:rFonts w:ascii="Courier New" w:hAnsi="Courier New" w:cs="Courier New"/>
          <w:lang w:val="ru-RU"/>
        </w:rPr>
      </w:pPr>
      <w:r w:rsidRPr="003E1916">
        <w:rPr>
          <w:rFonts w:ascii="Courier New" w:hAnsi="Courier New" w:cs="Courier New"/>
          <w:lang w:val="ru-RU"/>
        </w:rPr>
        <w:t>. . . . . . . . . . . . . . . . . . . . . . . . . . . . . . . . . .</w:t>
      </w:r>
    </w:p>
    <w:p w:rsidR="003E1916" w:rsidRPr="003E1916" w:rsidRDefault="003E1916" w:rsidP="00486942">
      <w:pPr>
        <w:pStyle w:val="PlainText"/>
        <w:rPr>
          <w:rFonts w:ascii="Courier New" w:hAnsi="Courier New" w:cs="Courier New"/>
          <w:lang w:val="ru-RU"/>
        </w:rPr>
      </w:pPr>
    </w:p>
    <w:p w:rsidR="003E1916" w:rsidRPr="003E1916" w:rsidRDefault="003E1916" w:rsidP="00486942">
      <w:pPr>
        <w:pStyle w:val="PlainText"/>
        <w:rPr>
          <w:rFonts w:ascii="Courier New" w:hAnsi="Courier New" w:cs="Courier New"/>
          <w:lang w:val="ru-RU"/>
        </w:rPr>
      </w:pPr>
      <w:r w:rsidRPr="003E1916">
        <w:rPr>
          <w:rFonts w:ascii="Courier New" w:hAnsi="Courier New" w:cs="Courier New"/>
          <w:lang w:val="ru-RU"/>
        </w:rPr>
        <w:t>Допълнителни разпоредби</w:t>
      </w:r>
    </w:p>
    <w:p w:rsidR="003E1916" w:rsidRPr="003E1916" w:rsidRDefault="003E1916" w:rsidP="00486942">
      <w:pPr>
        <w:pStyle w:val="PlainText"/>
        <w:rPr>
          <w:rFonts w:ascii="Courier New" w:hAnsi="Courier New" w:cs="Courier New"/>
          <w:lang w:val="ru-RU"/>
        </w:rPr>
      </w:pPr>
    </w:p>
    <w:p w:rsidR="003E1916" w:rsidRPr="003E1916" w:rsidRDefault="003E1916" w:rsidP="00486942">
      <w:pPr>
        <w:pStyle w:val="PlainText"/>
        <w:rPr>
          <w:rFonts w:ascii="Courier New" w:hAnsi="Courier New" w:cs="Courier New"/>
          <w:lang w:val="ru-RU"/>
        </w:rPr>
      </w:pPr>
      <w:r w:rsidRPr="003E1916">
        <w:rPr>
          <w:rFonts w:ascii="Courier New" w:hAnsi="Courier New" w:cs="Courier New"/>
          <w:lang w:val="ru-RU"/>
        </w:rPr>
        <w:t>§ 2. (1) Трудовият и осигурителният стаж на лицата по чл. 12, ал. 4, т. 3 и 4 се установява с трудов договор и/или с други документи, издадени от работодателя, осигурителя и/или от компетентната осигурителна институция съгласно законодателството на съответната държава.</w:t>
      </w:r>
    </w:p>
    <w:p w:rsidR="003E1916" w:rsidRPr="003E1916" w:rsidRDefault="003E1916" w:rsidP="00486942">
      <w:pPr>
        <w:pStyle w:val="PlainText"/>
        <w:rPr>
          <w:rFonts w:ascii="Courier New" w:hAnsi="Courier New" w:cs="Courier New"/>
          <w:lang w:val="ru-RU"/>
        </w:rPr>
      </w:pPr>
      <w:r w:rsidRPr="003E1916">
        <w:rPr>
          <w:rFonts w:ascii="Courier New" w:hAnsi="Courier New" w:cs="Courier New"/>
          <w:lang w:val="ru-RU"/>
        </w:rPr>
        <w:t>(2) Документите в зависимост от страната на произход трябва да бъдат оформени в съответствие с разпоредбите на двустранните или многостранните международни договори, по които Република България е страна, или на Правилника за легализациите, заверките и преводите на документи и други книжа, утвърден с Постановление No 184 на Министерския съвет от 1958 г. (обн., ДВ, бр. 73 от 1958 г.; изм., бр. 10 от 1964 г., бр. 77 от 1976 г., бр. 96 от 1982 г., бр. 77 от 1983 г. и бр. 103 от 1990 г.).</w:t>
      </w:r>
    </w:p>
    <w:p w:rsidR="003E1916" w:rsidRPr="003E1916" w:rsidRDefault="003E1916" w:rsidP="00486942">
      <w:pPr>
        <w:pStyle w:val="PlainText"/>
        <w:rPr>
          <w:rFonts w:ascii="Courier New" w:hAnsi="Courier New" w:cs="Courier New"/>
          <w:lang w:val="ru-RU"/>
        </w:rPr>
      </w:pPr>
      <w:r w:rsidRPr="003E1916">
        <w:rPr>
          <w:rFonts w:ascii="Courier New" w:hAnsi="Courier New" w:cs="Courier New"/>
          <w:lang w:val="ru-RU"/>
        </w:rPr>
        <w:t>§ 3. По смисъла на наредбата:</w:t>
      </w:r>
    </w:p>
    <w:p w:rsidR="003E1916" w:rsidRPr="003E1916" w:rsidRDefault="003E1916" w:rsidP="00486942">
      <w:pPr>
        <w:pStyle w:val="PlainText"/>
        <w:rPr>
          <w:rFonts w:ascii="Courier New" w:hAnsi="Courier New" w:cs="Courier New"/>
          <w:lang w:val="ru-RU"/>
        </w:rPr>
      </w:pPr>
      <w:r w:rsidRPr="003E1916">
        <w:rPr>
          <w:rFonts w:ascii="Courier New" w:hAnsi="Courier New" w:cs="Courier New"/>
          <w:lang w:val="ru-RU"/>
        </w:rPr>
        <w:t>1. "Членове на техните семейства" са:</w:t>
      </w:r>
    </w:p>
    <w:p w:rsidR="003E1916" w:rsidRPr="003E1916" w:rsidRDefault="003E1916" w:rsidP="00486942">
      <w:pPr>
        <w:pStyle w:val="PlainText"/>
        <w:rPr>
          <w:rFonts w:ascii="Courier New" w:hAnsi="Courier New" w:cs="Courier New"/>
          <w:lang w:val="ru-RU"/>
        </w:rPr>
      </w:pPr>
      <w:r w:rsidRPr="003E1916">
        <w:rPr>
          <w:rFonts w:ascii="Courier New" w:hAnsi="Courier New" w:cs="Courier New"/>
          <w:lang w:val="ru-RU"/>
        </w:rPr>
        <w:t>а) лица, които са сключили брак или имат фактическо съжителство с гражданин на държава членка;</w:t>
      </w:r>
    </w:p>
    <w:p w:rsidR="003E1916" w:rsidRPr="003E1916" w:rsidRDefault="003E1916" w:rsidP="00486942">
      <w:pPr>
        <w:pStyle w:val="PlainText"/>
        <w:rPr>
          <w:rFonts w:ascii="Courier New" w:hAnsi="Courier New" w:cs="Courier New"/>
          <w:lang w:val="ru-RU"/>
        </w:rPr>
      </w:pPr>
      <w:r w:rsidRPr="003E1916">
        <w:rPr>
          <w:rFonts w:ascii="Courier New" w:hAnsi="Courier New" w:cs="Courier New"/>
          <w:lang w:val="ru-RU"/>
        </w:rPr>
        <w:t>б) низходящи на гражданин на държава членка, които не са навършили двадесет и една години или са лица на негова издръжка, или са наследници на съпруга;</w:t>
      </w:r>
    </w:p>
    <w:p w:rsidR="003E1916" w:rsidRPr="003E1916" w:rsidRDefault="003E1916" w:rsidP="00486942">
      <w:pPr>
        <w:pStyle w:val="PlainText"/>
        <w:rPr>
          <w:rFonts w:ascii="Courier New" w:hAnsi="Courier New" w:cs="Courier New"/>
          <w:lang w:val="ru-RU"/>
        </w:rPr>
      </w:pPr>
      <w:r w:rsidRPr="003E1916">
        <w:rPr>
          <w:rFonts w:ascii="Courier New" w:hAnsi="Courier New" w:cs="Courier New"/>
          <w:lang w:val="ru-RU"/>
        </w:rPr>
        <w:t>в) възходящи, които са на издръжка на гражданина на държава членка или на съпруга.</w:t>
      </w:r>
    </w:p>
    <w:p w:rsidR="003E1916" w:rsidRDefault="003E1916" w:rsidP="00486942">
      <w:pPr>
        <w:pStyle w:val="PlainText"/>
        <w:rPr>
          <w:rFonts w:ascii="Courier New" w:hAnsi="Courier New" w:cs="Courier New"/>
          <w:lang w:val="ru-RU"/>
        </w:rPr>
      </w:pPr>
      <w:r w:rsidRPr="003E1916">
        <w:rPr>
          <w:rFonts w:ascii="Courier New" w:hAnsi="Courier New" w:cs="Courier New"/>
          <w:lang w:val="ru-RU"/>
        </w:rPr>
        <w:t>2. "Държава членка" е всяка държава - членка на Европейския съюз, на Европейското икономическо пространство и Швейцария.</w:t>
      </w:r>
    </w:p>
    <w:sectPr w:rsidR="003E1916" w:rsidSect="00486942">
      <w:pgSz w:w="12240" w:h="15840"/>
      <w:pgMar w:top="1440" w:right="1502" w:bottom="1440" w:left="15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66E81"/>
    <w:rsid w:val="003E1916"/>
    <w:rsid w:val="003F366A"/>
    <w:rsid w:val="005622E5"/>
    <w:rsid w:val="00986F5F"/>
    <w:rsid w:val="00E66E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6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8694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486942"/>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3325</Words>
  <Characters>18954</Characters>
  <Application>Microsoft Office Word</Application>
  <DocSecurity>0</DocSecurity>
  <Lines>157</Lines>
  <Paragraphs>44</Paragraphs>
  <ScaleCrop>false</ScaleCrop>
  <Company/>
  <LinksUpToDate>false</LinksUpToDate>
  <CharactersWithSpaces>22235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dc:creator>
  <cp:lastModifiedBy>Valentina</cp:lastModifiedBy>
  <cp:revision>2</cp:revision>
  <dcterms:created xsi:type="dcterms:W3CDTF">2013-04-10T11:11:00Z</dcterms:created>
  <dcterms:modified xsi:type="dcterms:W3CDTF">2013-04-10T11:11:00Z</dcterms:modified>
</cp:coreProperties>
</file>